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761"/>
        <w:gridCol w:w="990"/>
        <w:gridCol w:w="2434"/>
      </w:tblGrid>
      <w:tr w:rsidR="001740CD" w:rsidRPr="005734D9" w:rsidTr="00597DF2">
        <w:trPr>
          <w:trHeight w:val="822"/>
        </w:trPr>
        <w:tc>
          <w:tcPr>
            <w:tcW w:w="5761" w:type="dxa"/>
          </w:tcPr>
          <w:p w:rsidR="00537674" w:rsidRPr="005734D9" w:rsidRDefault="005734D9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OPERACJE W RAMACH LSR </w:t>
            </w:r>
          </w:p>
          <w:p w:rsidR="001740CD" w:rsidRPr="005734D9" w:rsidRDefault="00125145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  <w:sz w:val="32"/>
              </w:rPr>
            </w:pPr>
            <w:r w:rsidRPr="005734D9">
              <w:rPr>
                <w:rFonts w:ascii="Arial Narrow" w:hAnsi="Arial Narrow"/>
                <w:b/>
                <w:sz w:val="32"/>
              </w:rPr>
              <w:t>FISZKA OPERACJI</w:t>
            </w:r>
          </w:p>
          <w:p w:rsidR="00CC25E3" w:rsidRPr="005734D9" w:rsidRDefault="00CC25E3" w:rsidP="00CC25E3">
            <w:pPr>
              <w:pStyle w:val="Nagwek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990" w:type="dxa"/>
          </w:tcPr>
          <w:p w:rsidR="001740CD" w:rsidRPr="005734D9" w:rsidRDefault="001740CD" w:rsidP="00597DF2">
            <w:pPr>
              <w:rPr>
                <w:rFonts w:ascii="Arial Narrow" w:hAnsi="Arial Narrow"/>
              </w:rPr>
            </w:pPr>
          </w:p>
          <w:p w:rsidR="001740CD" w:rsidRPr="005734D9" w:rsidRDefault="001740CD" w:rsidP="00597DF2">
            <w:pPr>
              <w:rPr>
                <w:rFonts w:ascii="Arial Narrow" w:hAnsi="Arial Narrow"/>
              </w:rPr>
            </w:pPr>
            <w:r w:rsidRPr="005734D9"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CD" w:rsidRPr="005734D9" w:rsidRDefault="001740CD" w:rsidP="00597DF2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740CD" w:rsidRPr="005734D9" w:rsidRDefault="001740CD" w:rsidP="00597DF2">
            <w:pPr>
              <w:rPr>
                <w:rFonts w:ascii="Arial Narrow" w:hAnsi="Arial Narrow"/>
              </w:rPr>
            </w:pPr>
          </w:p>
          <w:p w:rsidR="001740CD" w:rsidRPr="005734D9" w:rsidRDefault="001740CD" w:rsidP="00597DF2">
            <w:pPr>
              <w:pStyle w:val="Nagwek"/>
              <w:jc w:val="center"/>
              <w:rPr>
                <w:rFonts w:ascii="Arial Narrow" w:hAnsi="Arial Narrow"/>
                <w:b/>
                <w:sz w:val="20"/>
              </w:rPr>
            </w:pPr>
            <w:r w:rsidRPr="005734D9">
              <w:rPr>
                <w:rFonts w:ascii="Arial Narrow" w:hAnsi="Arial Narrow"/>
                <w:b/>
                <w:sz w:val="20"/>
              </w:rPr>
              <w:t>Lokalna Grupa Działania</w:t>
            </w:r>
          </w:p>
          <w:p w:rsidR="001740CD" w:rsidRPr="005734D9" w:rsidRDefault="001740CD" w:rsidP="00597DF2">
            <w:pPr>
              <w:rPr>
                <w:rFonts w:ascii="Arial Narrow" w:hAnsi="Arial Narrow"/>
                <w:b/>
              </w:rPr>
            </w:pPr>
            <w:r w:rsidRPr="005734D9">
              <w:rPr>
                <w:rFonts w:ascii="Arial Narrow" w:hAnsi="Arial Narrow"/>
                <w:b/>
                <w:sz w:val="24"/>
                <w:szCs w:val="24"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65pt;height:9.5pt" o:ole="">
                  <v:imagedata r:id="rId9" o:title=""/>
                </v:shape>
                <o:OLEObject Type="Embed" ProgID="PBrush" ShapeID="_x0000_i1025" DrawAspect="Content" ObjectID="_1702284290" r:id="rId10"/>
              </w:object>
            </w:r>
          </w:p>
        </w:tc>
      </w:tr>
    </w:tbl>
    <w:p w:rsidR="00125145" w:rsidRPr="005734D9" w:rsidRDefault="00125145" w:rsidP="001740C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5734D9" w:rsidRDefault="001740CD" w:rsidP="001740CD">
      <w:pPr>
        <w:spacing w:after="0" w:line="240" w:lineRule="auto"/>
        <w:jc w:val="both"/>
        <w:rPr>
          <w:rFonts w:ascii="Arial Narrow" w:hAnsi="Arial Narrow" w:cs="Arial"/>
          <w:sz w:val="20"/>
        </w:rPr>
      </w:pPr>
      <w:r w:rsidRPr="005734D9">
        <w:rPr>
          <w:rFonts w:ascii="Arial Narrow" w:hAnsi="Arial Narrow" w:cs="Arial"/>
          <w:b/>
          <w:sz w:val="20"/>
        </w:rPr>
        <w:t>Nr  wniosku</w:t>
      </w:r>
      <w:r w:rsidR="00A624FB" w:rsidRPr="005734D9">
        <w:rPr>
          <w:rFonts w:ascii="Arial Narrow" w:hAnsi="Arial Narrow" w:cs="Arial"/>
          <w:b/>
          <w:sz w:val="20"/>
        </w:rPr>
        <w:t xml:space="preserve">  </w:t>
      </w:r>
      <w:r w:rsidR="00A624FB" w:rsidRPr="005734D9">
        <w:rPr>
          <w:rFonts w:ascii="Arial Narrow" w:hAnsi="Arial Narrow" w:cs="Arial"/>
          <w:sz w:val="20"/>
        </w:rPr>
        <w:t xml:space="preserve"> </w:t>
      </w:r>
      <w:r w:rsidR="00A624FB" w:rsidRPr="005734D9">
        <w:rPr>
          <w:rFonts w:ascii="Arial Narrow" w:hAnsi="Arial Narrow" w:cs="Arial"/>
          <w:sz w:val="20"/>
        </w:rPr>
        <w:tab/>
      </w:r>
      <w:r w:rsidR="00BB765F" w:rsidRPr="005734D9">
        <w:rPr>
          <w:rFonts w:ascii="Arial Narrow" w:hAnsi="Arial Narrow" w:cs="Arial"/>
          <w:sz w:val="20"/>
        </w:rPr>
        <w:t>…………………………….</w:t>
      </w:r>
      <w:r w:rsidR="005734D9">
        <w:rPr>
          <w:rFonts w:ascii="Arial Narrow" w:hAnsi="Arial Narrow" w:cs="Arial"/>
          <w:sz w:val="20"/>
        </w:rPr>
        <w:t>………………..</w:t>
      </w:r>
    </w:p>
    <w:p w:rsidR="005734D9" w:rsidRDefault="005734D9" w:rsidP="005734D9">
      <w:pPr>
        <w:spacing w:after="0" w:line="240" w:lineRule="auto"/>
        <w:ind w:left="708" w:firstLine="708"/>
        <w:jc w:val="both"/>
        <w:rPr>
          <w:rFonts w:ascii="Arial Narrow" w:hAnsi="Arial Narrow" w:cs="Arial"/>
          <w:sz w:val="20"/>
        </w:rPr>
      </w:pPr>
      <w:r w:rsidRPr="005734D9">
        <w:rPr>
          <w:rFonts w:ascii="Arial Narrow" w:hAnsi="Arial Narrow" w:cs="Arial"/>
          <w:i/>
          <w:sz w:val="18"/>
        </w:rPr>
        <w:t xml:space="preserve">[wypełnia pracownik Biura LGD] </w:t>
      </w:r>
    </w:p>
    <w:p w:rsidR="00A624FB" w:rsidRPr="005734D9" w:rsidRDefault="002C53A0" w:rsidP="001740CD">
      <w:pPr>
        <w:spacing w:after="0" w:line="240" w:lineRule="auto"/>
        <w:jc w:val="both"/>
        <w:rPr>
          <w:rFonts w:ascii="Arial Narrow" w:hAnsi="Arial Narrow" w:cs="Arial"/>
          <w:sz w:val="20"/>
        </w:rPr>
      </w:pPr>
      <w:r w:rsidRPr="005734D9">
        <w:rPr>
          <w:rFonts w:ascii="Arial Narrow" w:hAnsi="Arial Narrow" w:cs="Arial"/>
          <w:b/>
          <w:sz w:val="20"/>
        </w:rPr>
        <w:t>Przedsięwzięcie</w:t>
      </w:r>
      <w:r w:rsidR="0040111B">
        <w:rPr>
          <w:rFonts w:ascii="Arial Narrow" w:hAnsi="Arial Narrow" w:cs="Arial"/>
          <w:b/>
          <w:sz w:val="20"/>
        </w:rPr>
        <w:t xml:space="preserve"> </w:t>
      </w:r>
      <w:r w:rsidR="00CE5093" w:rsidRPr="005734D9">
        <w:rPr>
          <w:rFonts w:ascii="Arial Narrow" w:hAnsi="Arial Narrow" w:cs="Arial"/>
          <w:b/>
        </w:rPr>
        <w:t>3</w:t>
      </w:r>
      <w:r w:rsidR="003A2969" w:rsidRPr="005734D9">
        <w:rPr>
          <w:rFonts w:ascii="Arial Narrow" w:hAnsi="Arial Narrow" w:cs="Arial"/>
          <w:b/>
        </w:rPr>
        <w:t>.</w:t>
      </w:r>
      <w:r w:rsidR="00CE5093" w:rsidRPr="005734D9">
        <w:rPr>
          <w:rFonts w:ascii="Arial Narrow" w:hAnsi="Arial Narrow" w:cs="Arial"/>
          <w:b/>
        </w:rPr>
        <w:t>1</w:t>
      </w:r>
      <w:r w:rsidR="003C2D7E" w:rsidRPr="005734D9">
        <w:rPr>
          <w:rFonts w:ascii="Arial Narrow" w:hAnsi="Arial Narrow" w:cs="Arial"/>
          <w:b/>
        </w:rPr>
        <w:t>.1</w:t>
      </w:r>
    </w:p>
    <w:p w:rsidR="00A624FB" w:rsidRPr="005734D9" w:rsidRDefault="00A624FB" w:rsidP="001740CD">
      <w:pPr>
        <w:spacing w:after="0" w:line="240" w:lineRule="auto"/>
        <w:jc w:val="both"/>
        <w:rPr>
          <w:rFonts w:ascii="Arial Narrow" w:hAnsi="Arial Narrow" w:cs="Arial"/>
          <w:b/>
          <w:i/>
          <w:sz w:val="12"/>
        </w:rPr>
      </w:pPr>
      <w:r w:rsidRPr="005734D9">
        <w:rPr>
          <w:rFonts w:ascii="Arial Narrow" w:hAnsi="Arial Narrow" w:cs="Arial"/>
          <w:sz w:val="20"/>
        </w:rPr>
        <w:tab/>
      </w:r>
      <w:r w:rsidRPr="005734D9">
        <w:rPr>
          <w:rFonts w:ascii="Arial Narrow" w:hAnsi="Arial Narrow" w:cs="Arial"/>
          <w:sz w:val="20"/>
        </w:rPr>
        <w:tab/>
      </w:r>
      <w:r w:rsidRPr="005734D9">
        <w:rPr>
          <w:rFonts w:ascii="Arial Narrow" w:hAnsi="Arial Narrow" w:cs="Arial"/>
          <w:i/>
          <w:sz w:val="18"/>
        </w:rPr>
        <w:t xml:space="preserve"> </w:t>
      </w:r>
    </w:p>
    <w:p w:rsidR="00125145" w:rsidRPr="005734D9" w:rsidRDefault="00125145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740CD" w:rsidRPr="005734D9" w:rsidRDefault="001740CD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734D9">
        <w:rPr>
          <w:rFonts w:ascii="Arial Narrow" w:hAnsi="Arial Narrow" w:cs="Arial"/>
          <w:b/>
          <w:sz w:val="20"/>
          <w:szCs w:val="20"/>
        </w:rPr>
        <w:t>Tytuł operacji/projektu</w:t>
      </w:r>
      <w:r w:rsidRPr="005734D9">
        <w:rPr>
          <w:rFonts w:ascii="Arial Narrow" w:hAnsi="Arial Narrow" w:cs="Arial"/>
          <w:sz w:val="20"/>
          <w:szCs w:val="20"/>
        </w:rPr>
        <w:t xml:space="preserve"> : </w:t>
      </w:r>
      <w:r w:rsidR="00A624FB" w:rsidRPr="005734D9">
        <w:rPr>
          <w:rFonts w:ascii="Arial Narrow" w:hAnsi="Arial Narrow" w:cs="Arial"/>
          <w:sz w:val="20"/>
          <w:szCs w:val="20"/>
        </w:rPr>
        <w:tab/>
      </w:r>
      <w:r w:rsidR="00BB765F" w:rsidRPr="005734D9">
        <w:rPr>
          <w:rFonts w:ascii="Arial Narrow" w:hAnsi="Arial Narrow" w:cs="Arial"/>
          <w:sz w:val="20"/>
          <w:szCs w:val="20"/>
        </w:rPr>
        <w:t>………….</w:t>
      </w:r>
      <w:r w:rsidRPr="005734D9">
        <w:rPr>
          <w:rFonts w:ascii="Arial Narrow" w:hAnsi="Arial Narrow" w:cs="Arial"/>
          <w:sz w:val="20"/>
          <w:szCs w:val="20"/>
        </w:rPr>
        <w:t>……………………………………………………..</w:t>
      </w:r>
    </w:p>
    <w:p w:rsidR="00A624FB" w:rsidRPr="005734D9" w:rsidRDefault="00A624FB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740CD" w:rsidRPr="005734D9" w:rsidRDefault="001740CD" w:rsidP="001740CD">
      <w:pPr>
        <w:spacing w:after="0" w:line="240" w:lineRule="auto"/>
        <w:jc w:val="both"/>
        <w:rPr>
          <w:rFonts w:ascii="Arial Narrow" w:hAnsi="Arial Narrow" w:cs="Arial"/>
          <w:sz w:val="12"/>
          <w:szCs w:val="20"/>
        </w:rPr>
      </w:pPr>
    </w:p>
    <w:p w:rsidR="001740CD" w:rsidRPr="005734D9" w:rsidRDefault="00A624FB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734D9">
        <w:rPr>
          <w:rFonts w:ascii="Arial Narrow" w:hAnsi="Arial Narrow" w:cs="Arial"/>
          <w:b/>
          <w:sz w:val="20"/>
          <w:szCs w:val="20"/>
        </w:rPr>
        <w:t>Imię i Nazwisko</w:t>
      </w:r>
      <w:r w:rsidR="00B41464" w:rsidRPr="005734D9">
        <w:rPr>
          <w:rFonts w:ascii="Arial Narrow" w:hAnsi="Arial Narrow" w:cs="Arial"/>
          <w:b/>
          <w:sz w:val="20"/>
          <w:szCs w:val="20"/>
        </w:rPr>
        <w:t xml:space="preserve"> /</w:t>
      </w:r>
      <w:r w:rsidRPr="005734D9">
        <w:rPr>
          <w:rFonts w:ascii="Arial Narrow" w:hAnsi="Arial Narrow" w:cs="Arial"/>
          <w:b/>
          <w:sz w:val="20"/>
          <w:szCs w:val="20"/>
        </w:rPr>
        <w:t xml:space="preserve"> </w:t>
      </w:r>
      <w:r w:rsidR="001740CD" w:rsidRPr="005734D9">
        <w:rPr>
          <w:rFonts w:ascii="Arial Narrow" w:hAnsi="Arial Narrow" w:cs="Arial"/>
          <w:b/>
          <w:sz w:val="20"/>
          <w:szCs w:val="20"/>
        </w:rPr>
        <w:t>Nazwa Wnioskodawcy:</w:t>
      </w:r>
      <w:r w:rsidRPr="005734D9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BB765F" w:rsidRPr="005734D9">
        <w:rPr>
          <w:rFonts w:ascii="Arial Narrow" w:hAnsi="Arial Narrow" w:cs="Arial"/>
          <w:sz w:val="20"/>
          <w:szCs w:val="20"/>
        </w:rPr>
        <w:t>………………………</w:t>
      </w:r>
      <w:r w:rsidR="002C53A0" w:rsidRPr="005734D9">
        <w:rPr>
          <w:rFonts w:ascii="Arial Narrow" w:hAnsi="Arial Narrow" w:cs="Arial"/>
          <w:sz w:val="20"/>
          <w:szCs w:val="20"/>
        </w:rPr>
        <w:t>….</w:t>
      </w:r>
    </w:p>
    <w:p w:rsidR="001740CD" w:rsidRPr="005734D9" w:rsidRDefault="001740CD" w:rsidP="001740CD">
      <w:pPr>
        <w:spacing w:after="0" w:line="240" w:lineRule="auto"/>
        <w:jc w:val="both"/>
        <w:rPr>
          <w:rFonts w:ascii="Arial Narrow" w:hAnsi="Arial Narrow" w:cs="Arial"/>
          <w:sz w:val="12"/>
          <w:szCs w:val="20"/>
        </w:rPr>
      </w:pPr>
    </w:p>
    <w:p w:rsidR="00125145" w:rsidRPr="005734D9" w:rsidRDefault="00125145" w:rsidP="00A6124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734D9">
        <w:rPr>
          <w:rFonts w:ascii="Arial Narrow" w:hAnsi="Arial Narrow" w:cs="Arial"/>
          <w:b/>
          <w:sz w:val="20"/>
          <w:szCs w:val="20"/>
        </w:rPr>
        <w:t>Nr identyfikacyjny  Wnioskodawcy</w:t>
      </w:r>
      <w:r w:rsidR="00BB765F" w:rsidRPr="005734D9">
        <w:rPr>
          <w:rFonts w:ascii="Arial Narrow" w:hAnsi="Arial Narrow" w:cs="Arial"/>
          <w:b/>
          <w:sz w:val="20"/>
          <w:szCs w:val="20"/>
        </w:rPr>
        <w:t xml:space="preserve"> / producenta rolnego</w:t>
      </w:r>
      <w:r w:rsidR="00BB765F" w:rsidRPr="005734D9">
        <w:rPr>
          <w:rFonts w:ascii="Arial Narrow" w:hAnsi="Arial Narrow" w:cs="Arial"/>
          <w:sz w:val="20"/>
          <w:szCs w:val="20"/>
        </w:rPr>
        <w:t xml:space="preserve"> /  ……………</w:t>
      </w:r>
      <w:r w:rsidR="001740CD" w:rsidRPr="005734D9">
        <w:rPr>
          <w:rFonts w:ascii="Arial Narrow" w:hAnsi="Arial Narrow" w:cs="Arial"/>
          <w:sz w:val="20"/>
          <w:szCs w:val="20"/>
        </w:rPr>
        <w:t>………………………………</w:t>
      </w:r>
    </w:p>
    <w:p w:rsidR="00125145" w:rsidRPr="005734D9" w:rsidRDefault="00A6124E" w:rsidP="002C53A0">
      <w:pPr>
        <w:spacing w:after="0" w:line="240" w:lineRule="auto"/>
        <w:jc w:val="both"/>
        <w:rPr>
          <w:rFonts w:ascii="Arial Narrow" w:hAnsi="Arial Narrow"/>
          <w:sz w:val="24"/>
          <w:szCs w:val="28"/>
        </w:rPr>
      </w:pPr>
      <w:r w:rsidRPr="005734D9">
        <w:rPr>
          <w:rFonts w:ascii="Arial Narrow" w:hAnsi="Arial Narrow" w:cs="Arial"/>
          <w:sz w:val="20"/>
          <w:szCs w:val="20"/>
        </w:rPr>
        <w:br/>
      </w:r>
      <w:r w:rsidR="00413F60" w:rsidRPr="005734D9">
        <w:rPr>
          <w:rFonts w:ascii="Arial Narrow" w:hAnsi="Arial Narrow"/>
          <w:sz w:val="24"/>
          <w:szCs w:val="28"/>
        </w:rPr>
        <w:t>Instrukcja:</w:t>
      </w:r>
    </w:p>
    <w:p w:rsidR="00125145" w:rsidRPr="005734D9" w:rsidRDefault="00125145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5734D9">
        <w:rPr>
          <w:rFonts w:ascii="Arial Narrow" w:hAnsi="Arial Narrow"/>
          <w:szCs w:val="28"/>
        </w:rPr>
        <w:t xml:space="preserve">Niniejszy dokument ma charakter pomocniczy i stanowi wyłącznie rozwinięcie informacji zawartych we </w:t>
      </w:r>
      <w:r w:rsidRPr="005734D9">
        <w:rPr>
          <w:rFonts w:ascii="Arial Narrow" w:hAnsi="Arial Narrow"/>
          <w:b/>
          <w:szCs w:val="28"/>
        </w:rPr>
        <w:t>Wniosku o Przyznanie Pomocy (WoPP)</w:t>
      </w:r>
      <w:r w:rsidR="000937B4" w:rsidRPr="005734D9">
        <w:rPr>
          <w:rFonts w:ascii="Arial Narrow" w:hAnsi="Arial Narrow"/>
          <w:szCs w:val="28"/>
        </w:rPr>
        <w:t xml:space="preserve"> oraz</w:t>
      </w:r>
      <w:r w:rsidR="00136702" w:rsidRPr="005734D9">
        <w:rPr>
          <w:rFonts w:ascii="Arial Narrow" w:hAnsi="Arial Narrow"/>
          <w:szCs w:val="28"/>
        </w:rPr>
        <w:t xml:space="preserve"> </w:t>
      </w:r>
      <w:r w:rsidR="003C595D" w:rsidRPr="005734D9">
        <w:rPr>
          <w:rFonts w:ascii="Arial Narrow" w:hAnsi="Arial Narrow"/>
          <w:szCs w:val="28"/>
        </w:rPr>
        <w:t>załącznikach</w:t>
      </w:r>
      <w:r w:rsidR="00136702" w:rsidRPr="005734D9">
        <w:rPr>
          <w:rFonts w:ascii="Arial Narrow" w:hAnsi="Arial Narrow"/>
          <w:szCs w:val="28"/>
        </w:rPr>
        <w:t>.</w:t>
      </w:r>
    </w:p>
    <w:p w:rsidR="00125145" w:rsidRPr="005734D9" w:rsidRDefault="00136702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5734D9">
        <w:rPr>
          <w:rFonts w:ascii="Arial Narrow" w:hAnsi="Arial Narrow"/>
          <w:szCs w:val="28"/>
        </w:rPr>
        <w:t>W każdym polu Uzasadnienie</w:t>
      </w:r>
      <w:r w:rsidR="00BB765F" w:rsidRPr="005734D9">
        <w:rPr>
          <w:rFonts w:ascii="Arial Narrow" w:hAnsi="Arial Narrow"/>
          <w:szCs w:val="28"/>
        </w:rPr>
        <w:t>,</w:t>
      </w:r>
      <w:r w:rsidRPr="005734D9">
        <w:rPr>
          <w:rFonts w:ascii="Arial Narrow" w:hAnsi="Arial Narrow"/>
          <w:szCs w:val="28"/>
        </w:rPr>
        <w:t xml:space="preserve"> należy wskazać odpowiedn</w:t>
      </w:r>
      <w:r w:rsidR="00413F60" w:rsidRPr="005734D9">
        <w:rPr>
          <w:rFonts w:ascii="Arial Narrow" w:hAnsi="Arial Narrow"/>
          <w:szCs w:val="28"/>
        </w:rPr>
        <w:t>i punkt WoPP</w:t>
      </w:r>
      <w:r w:rsidR="000937B4" w:rsidRPr="005734D9">
        <w:rPr>
          <w:rFonts w:ascii="Arial Narrow" w:hAnsi="Arial Narrow"/>
          <w:szCs w:val="28"/>
        </w:rPr>
        <w:t xml:space="preserve"> oraz (jeśli dotyczy)</w:t>
      </w:r>
      <w:r w:rsidR="00413F60" w:rsidRPr="005734D9">
        <w:rPr>
          <w:rFonts w:ascii="Arial Narrow" w:hAnsi="Arial Narrow"/>
          <w:szCs w:val="28"/>
        </w:rPr>
        <w:t xml:space="preserve"> </w:t>
      </w:r>
      <w:r w:rsidR="003C595D" w:rsidRPr="005734D9">
        <w:rPr>
          <w:rFonts w:ascii="Arial Narrow" w:hAnsi="Arial Narrow"/>
          <w:szCs w:val="28"/>
        </w:rPr>
        <w:t>załącznik</w:t>
      </w:r>
      <w:r w:rsidR="00413F60" w:rsidRPr="005734D9">
        <w:rPr>
          <w:rFonts w:ascii="Arial Narrow" w:hAnsi="Arial Narrow"/>
          <w:szCs w:val="28"/>
        </w:rPr>
        <w:t>, w </w:t>
      </w:r>
      <w:r w:rsidRPr="005734D9">
        <w:rPr>
          <w:rFonts w:ascii="Arial Narrow" w:hAnsi="Arial Narrow"/>
          <w:szCs w:val="28"/>
        </w:rPr>
        <w:t xml:space="preserve">którym wnioskodawca </w:t>
      </w:r>
      <w:r w:rsidR="00A624FB" w:rsidRPr="005734D9">
        <w:rPr>
          <w:rFonts w:ascii="Arial Narrow" w:hAnsi="Arial Narrow"/>
          <w:szCs w:val="28"/>
        </w:rPr>
        <w:t xml:space="preserve">wcześniej </w:t>
      </w:r>
      <w:r w:rsidRPr="005734D9">
        <w:rPr>
          <w:rFonts w:ascii="Arial Narrow" w:hAnsi="Arial Narrow"/>
          <w:szCs w:val="28"/>
        </w:rPr>
        <w:t>odniósł się do kryterium punktowego.</w:t>
      </w:r>
    </w:p>
    <w:p w:rsidR="00AA05D5" w:rsidRPr="005734D9" w:rsidRDefault="00AA05D5" w:rsidP="00AA05D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5734D9">
        <w:rPr>
          <w:rFonts w:ascii="Arial Narrow" w:hAnsi="Arial Narrow"/>
          <w:szCs w:val="28"/>
        </w:rPr>
        <w:t>W przypadku pojawienia się rozbieżności lub braku informacji we Wniosku</w:t>
      </w:r>
      <w:r w:rsidR="000937B4" w:rsidRPr="005734D9">
        <w:rPr>
          <w:rFonts w:ascii="Arial Narrow" w:hAnsi="Arial Narrow"/>
          <w:szCs w:val="28"/>
        </w:rPr>
        <w:t xml:space="preserve"> i/lub załącznika</w:t>
      </w:r>
      <w:r w:rsidRPr="005734D9">
        <w:rPr>
          <w:rFonts w:ascii="Arial Narrow" w:hAnsi="Arial Narrow"/>
          <w:szCs w:val="28"/>
        </w:rPr>
        <w:t xml:space="preserve">, </w:t>
      </w:r>
      <w:r w:rsidR="002C53A0" w:rsidRPr="005734D9">
        <w:rPr>
          <w:rFonts w:ascii="Arial Narrow" w:hAnsi="Arial Narrow"/>
          <w:szCs w:val="28"/>
        </w:rPr>
        <w:t>o</w:t>
      </w:r>
      <w:r w:rsidRPr="005734D9">
        <w:rPr>
          <w:rFonts w:ascii="Arial Narrow" w:hAnsi="Arial Narrow"/>
          <w:szCs w:val="28"/>
        </w:rPr>
        <w:t>ceniający przyzna punkty w oparciu o WoPP jako dokument nadrzędny.</w:t>
      </w:r>
    </w:p>
    <w:p w:rsidR="00A42AA5" w:rsidRPr="005734D9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5734D9">
        <w:rPr>
          <w:rFonts w:ascii="Arial Narrow" w:hAnsi="Arial Narrow"/>
          <w:szCs w:val="28"/>
        </w:rPr>
        <w:t>Uzasadnienie powinno być zwięzłe, konkretne, w sposób przejrzysty odnosić się do kryterium. Opisy niezwiązane z zakresem operacji lub informacje ogólne, w tym ograniczenie się do krótkiej deklaracji spełnienia wymogów kryterium nie zostaną uznane przez oceniających.</w:t>
      </w:r>
    </w:p>
    <w:p w:rsidR="00A42AA5" w:rsidRPr="005734D9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5734D9">
        <w:rPr>
          <w:rFonts w:ascii="Arial Narrow" w:hAnsi="Arial Narrow"/>
          <w:szCs w:val="28"/>
        </w:rPr>
        <w:t xml:space="preserve">Kryteria punktowe niewyliczone w Fiszce Operacji będą weryfikowane w oparciu o inne dokumenty i nie wymagają dodatkowych uzasadnień. </w:t>
      </w:r>
    </w:p>
    <w:p w:rsidR="00125145" w:rsidRDefault="00125145" w:rsidP="000F1CFC">
      <w:pPr>
        <w:spacing w:after="0"/>
        <w:rPr>
          <w:rFonts w:ascii="Arial Narrow" w:hAnsi="Arial Narrow"/>
          <w:b/>
          <w:sz w:val="24"/>
          <w:szCs w:val="28"/>
        </w:rPr>
      </w:pPr>
    </w:p>
    <w:p w:rsidR="001C6AED" w:rsidRPr="005734D9" w:rsidRDefault="001C6AED" w:rsidP="000F1CFC">
      <w:pPr>
        <w:spacing w:after="0"/>
        <w:rPr>
          <w:rFonts w:ascii="Arial Narrow" w:hAnsi="Arial Narrow"/>
          <w:b/>
          <w:sz w:val="24"/>
          <w:szCs w:val="28"/>
        </w:rPr>
      </w:pPr>
    </w:p>
    <w:tbl>
      <w:tblPr>
        <w:tblStyle w:val="Tabela-Siatka"/>
        <w:tblW w:w="9839" w:type="dxa"/>
        <w:jc w:val="center"/>
        <w:tblLook w:val="04A0"/>
      </w:tblPr>
      <w:tblGrid>
        <w:gridCol w:w="3192"/>
        <w:gridCol w:w="4642"/>
        <w:gridCol w:w="2005"/>
      </w:tblGrid>
      <w:tr w:rsidR="0022379A" w:rsidRPr="005734D9" w:rsidTr="00F17522">
        <w:trPr>
          <w:jc w:val="center"/>
        </w:trPr>
        <w:tc>
          <w:tcPr>
            <w:tcW w:w="3192" w:type="dxa"/>
            <w:vAlign w:val="center"/>
          </w:tcPr>
          <w:p w:rsidR="0022379A" w:rsidRPr="00F17522" w:rsidRDefault="0022379A" w:rsidP="00C109E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7522">
              <w:rPr>
                <w:rFonts w:ascii="Arial Narrow" w:hAnsi="Arial Narrow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4642" w:type="dxa"/>
            <w:vAlign w:val="center"/>
          </w:tcPr>
          <w:p w:rsidR="0097568A" w:rsidRPr="005734D9" w:rsidRDefault="0097568A" w:rsidP="00C109EE">
            <w:pPr>
              <w:jc w:val="center"/>
              <w:rPr>
                <w:rFonts w:ascii="Arial Narrow" w:hAnsi="Arial Narrow"/>
                <w:b/>
              </w:rPr>
            </w:pPr>
          </w:p>
          <w:p w:rsidR="0022379A" w:rsidRPr="005734D9" w:rsidRDefault="0022379A" w:rsidP="00C109EE">
            <w:pPr>
              <w:jc w:val="center"/>
              <w:rPr>
                <w:rFonts w:ascii="Arial Narrow" w:hAnsi="Arial Narrow"/>
                <w:b/>
              </w:rPr>
            </w:pPr>
            <w:r w:rsidRPr="005734D9">
              <w:rPr>
                <w:rFonts w:ascii="Arial Narrow" w:hAnsi="Arial Narrow"/>
                <w:b/>
              </w:rPr>
              <w:t xml:space="preserve">Uzasadnienie </w:t>
            </w:r>
          </w:p>
          <w:p w:rsidR="0022379A" w:rsidRPr="005734D9" w:rsidRDefault="0022379A" w:rsidP="00C109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05" w:type="dxa"/>
            <w:vAlign w:val="center"/>
          </w:tcPr>
          <w:p w:rsidR="0022379A" w:rsidRPr="00F17522" w:rsidRDefault="00F17522" w:rsidP="00F175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7522">
              <w:rPr>
                <w:rFonts w:ascii="Arial Narrow" w:hAnsi="Arial Narrow"/>
                <w:b/>
                <w:sz w:val="18"/>
                <w:szCs w:val="18"/>
              </w:rPr>
              <w:t>W</w:t>
            </w:r>
            <w:r w:rsidR="0022379A" w:rsidRPr="00F17522">
              <w:rPr>
                <w:rFonts w:ascii="Arial Narrow" w:hAnsi="Arial Narrow"/>
                <w:b/>
                <w:sz w:val="18"/>
                <w:szCs w:val="18"/>
              </w:rPr>
              <w:t xml:space="preserve">skazanie punktu w </w:t>
            </w:r>
            <w:proofErr w:type="spellStart"/>
            <w:r w:rsidR="0022379A" w:rsidRPr="00F17522">
              <w:rPr>
                <w:rFonts w:ascii="Arial Narrow" w:hAnsi="Arial Narrow"/>
                <w:b/>
                <w:sz w:val="18"/>
                <w:szCs w:val="18"/>
              </w:rPr>
              <w:t>WoPP</w:t>
            </w:r>
            <w:proofErr w:type="spellEnd"/>
            <w:r w:rsidR="0022379A" w:rsidRPr="00F17522">
              <w:rPr>
                <w:rFonts w:ascii="Arial Narrow" w:hAnsi="Arial Narrow"/>
                <w:b/>
                <w:sz w:val="18"/>
                <w:szCs w:val="18"/>
              </w:rPr>
              <w:t xml:space="preserve"> i/lub Biznesplanie</w:t>
            </w:r>
          </w:p>
        </w:tc>
      </w:tr>
      <w:tr w:rsidR="0022379A" w:rsidRPr="005734D9" w:rsidTr="0007745E">
        <w:trPr>
          <w:trHeight w:val="453"/>
          <w:jc w:val="center"/>
        </w:trPr>
        <w:tc>
          <w:tcPr>
            <w:tcW w:w="7834" w:type="dxa"/>
            <w:gridSpan w:val="2"/>
            <w:vAlign w:val="center"/>
          </w:tcPr>
          <w:p w:rsidR="0022379A" w:rsidRPr="005734D9" w:rsidRDefault="003C2D7E" w:rsidP="003C2D7E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34D9">
              <w:rPr>
                <w:rFonts w:ascii="Arial Narrow" w:hAnsi="Arial Narrow"/>
                <w:b/>
                <w:bCs/>
                <w:sz w:val="22"/>
                <w:szCs w:val="20"/>
              </w:rPr>
              <w:t>Wsparcie grup defaworyzowanych.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5734D9" w:rsidRDefault="0022379A" w:rsidP="00413F6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2379A" w:rsidRPr="005734D9" w:rsidTr="0033323A">
        <w:trPr>
          <w:jc w:val="center"/>
        </w:trPr>
        <w:tc>
          <w:tcPr>
            <w:tcW w:w="3192" w:type="dxa"/>
          </w:tcPr>
          <w:p w:rsidR="003C2D7E" w:rsidRPr="005734D9" w:rsidRDefault="003C2D7E" w:rsidP="0013502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Preferowane są operacje, w których wnioskodawca w dniu złożenia wniosku zalicza się do jednej z grup defaworyzowanych (osoby poniżej 30 roku życia, osoby po 50 roku życia, osoby niepełnosprawne</w:t>
            </w:r>
            <w:r w:rsidR="005D57FB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, osoby bezrobotne</w:t>
            </w:r>
            <w:r w:rsidRPr="005734D9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).</w:t>
            </w:r>
          </w:p>
          <w:p w:rsidR="0022379A" w:rsidRPr="005734D9" w:rsidRDefault="0022379A" w:rsidP="008E21AB">
            <w:pPr>
              <w:pStyle w:val="Default"/>
              <w:rPr>
                <w:rFonts w:ascii="Arial Narrow" w:hAnsi="Arial Narrow"/>
                <w:sz w:val="20"/>
                <w:szCs w:val="14"/>
              </w:rPr>
            </w:pPr>
          </w:p>
          <w:p w:rsidR="00AE0BE4" w:rsidRPr="005734D9" w:rsidRDefault="00AE0BE4" w:rsidP="008E21AB">
            <w:pPr>
              <w:pStyle w:val="Default"/>
              <w:rPr>
                <w:rFonts w:ascii="Arial Narrow" w:hAnsi="Arial Narrow"/>
                <w:b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sz w:val="20"/>
                <w:szCs w:val="14"/>
              </w:rPr>
              <w:t>Punkty</w:t>
            </w:r>
          </w:p>
          <w:p w:rsidR="003C2D7E" w:rsidRPr="005734D9" w:rsidRDefault="005D57FB" w:rsidP="005D57FB">
            <w:pPr>
              <w:ind w:left="313" w:hanging="313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18"/>
                <w:lang w:eastAsia="pl-PL"/>
              </w:rPr>
              <w:t>5</w:t>
            </w:r>
            <w:r w:rsidR="003C2D7E" w:rsidRPr="005734D9">
              <w:rPr>
                <w:rFonts w:ascii="Arial Narrow" w:eastAsiaTheme="minorEastAsia" w:hAnsi="Arial Narrow" w:cs="Arial"/>
                <w:b/>
                <w:sz w:val="24"/>
                <w:szCs w:val="18"/>
                <w:lang w:eastAsia="pl-PL"/>
              </w:rPr>
              <w:t xml:space="preserve"> </w:t>
            </w:r>
            <w:r w:rsidR="003C2D7E" w:rsidRPr="005734D9">
              <w:rPr>
                <w:rFonts w:ascii="Arial Narrow" w:eastAsiaTheme="minorEastAsia" w:hAnsi="Arial Narrow"/>
                <w:sz w:val="18"/>
                <w:szCs w:val="18"/>
                <w:lang w:eastAsia="pl-PL"/>
              </w:rPr>
              <w:t xml:space="preserve"> - </w:t>
            </w:r>
            <w:r w:rsidR="003C2D7E" w:rsidRPr="005734D9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 xml:space="preserve">wnioskodawca  </w:t>
            </w:r>
            <w:r w:rsidR="005734D9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>należy do</w:t>
            </w:r>
            <w:r w:rsidR="003C2D7E"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dwóch lub    więcej grup</w:t>
            </w:r>
            <w:r w:rsidR="003C2D7E"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defaworyzowanych</w:t>
            </w:r>
          </w:p>
          <w:p w:rsidR="003C2D7E" w:rsidRDefault="003C2D7E" w:rsidP="003C2D7E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</w:p>
          <w:p w:rsidR="005D57FB" w:rsidRPr="005734D9" w:rsidRDefault="005D57FB" w:rsidP="005D57FB">
            <w:pPr>
              <w:autoSpaceDE w:val="0"/>
              <w:autoSpaceDN w:val="0"/>
              <w:adjustRightInd w:val="0"/>
              <w:ind w:left="313" w:hanging="313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D57FB">
              <w:rPr>
                <w:rFonts w:ascii="Arial Narrow" w:eastAsiaTheme="minorEastAsia" w:hAnsi="Arial Narrow" w:cs="Arial"/>
                <w:b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–</w:t>
            </w:r>
            <w:r w:rsidR="00CB588C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w</w:t>
            </w:r>
            <w:r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nioskodawca należy do jednej grupy defaworyzowanej</w:t>
            </w:r>
          </w:p>
          <w:p w:rsidR="005D57FB" w:rsidRDefault="005D57FB" w:rsidP="0013502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</w:pPr>
          </w:p>
          <w:p w:rsidR="003C2D7E" w:rsidRPr="005734D9" w:rsidRDefault="003C2D7E" w:rsidP="0013502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 -  wnioskodawca nie </w:t>
            </w:r>
            <w:r w:rsidR="0013502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należy do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grupy </w:t>
            </w:r>
          </w:p>
          <w:p w:rsidR="0022379A" w:rsidRPr="005734D9" w:rsidRDefault="003C2D7E" w:rsidP="0013502D">
            <w:pPr>
              <w:pStyle w:val="Default"/>
              <w:ind w:firstLine="276"/>
              <w:rPr>
                <w:rFonts w:ascii="Arial Narrow" w:eastAsiaTheme="minorEastAsia" w:hAnsi="Arial Narrow"/>
                <w:color w:val="auto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/>
                <w:color w:val="auto"/>
                <w:sz w:val="18"/>
                <w:szCs w:val="18"/>
                <w:lang w:eastAsia="pl-PL"/>
              </w:rPr>
              <w:t>defaworyzowanej</w:t>
            </w:r>
          </w:p>
          <w:p w:rsidR="006D64DF" w:rsidRPr="005734D9" w:rsidRDefault="006D64DF" w:rsidP="003C2D7E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2" w:type="dxa"/>
          </w:tcPr>
          <w:p w:rsidR="0022379A" w:rsidRPr="005734D9" w:rsidRDefault="0022379A" w:rsidP="0013502D">
            <w:pPr>
              <w:rPr>
                <w:rFonts w:ascii="Arial Narrow" w:hAnsi="Arial Narrow"/>
                <w:i/>
                <w:sz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 xml:space="preserve">Należy wskazać </w:t>
            </w:r>
            <w:r w:rsidR="003C2D7E" w:rsidRPr="005734D9">
              <w:rPr>
                <w:rFonts w:ascii="Arial Narrow" w:hAnsi="Arial Narrow"/>
                <w:i/>
                <w:sz w:val="20"/>
              </w:rPr>
              <w:t>dokument z którego wynika zaliczenie do którejś z grup defaworyzowanych</w:t>
            </w:r>
            <w:r w:rsidRPr="005734D9">
              <w:rPr>
                <w:rFonts w:ascii="Arial Narrow" w:hAnsi="Arial Narrow"/>
                <w:i/>
                <w:sz w:val="20"/>
              </w:rPr>
              <w:t>.</w:t>
            </w:r>
          </w:p>
          <w:p w:rsidR="0022379A" w:rsidRPr="005734D9" w:rsidRDefault="0022379A" w:rsidP="0013502D">
            <w:pPr>
              <w:rPr>
                <w:rFonts w:ascii="Arial Narrow" w:hAnsi="Arial Narrow"/>
                <w:i/>
                <w:sz w:val="20"/>
              </w:rPr>
            </w:pPr>
          </w:p>
          <w:p w:rsidR="0022379A" w:rsidRPr="005734D9" w:rsidRDefault="0022379A" w:rsidP="0013502D">
            <w:pPr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22379A" w:rsidRPr="005734D9" w:rsidRDefault="0022379A" w:rsidP="0013502D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22379A" w:rsidRPr="005734D9" w:rsidRDefault="0022379A" w:rsidP="0013502D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A10FA6" w:rsidRPr="005734D9" w:rsidTr="001769AA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A10FA6" w:rsidRPr="005734D9" w:rsidRDefault="003C2D7E" w:rsidP="003C2D7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5734D9">
              <w:rPr>
                <w:rFonts w:ascii="Arial Narrow" w:hAnsi="Arial Narrow" w:cs="Arial"/>
                <w:b/>
                <w:bCs/>
                <w:szCs w:val="20"/>
              </w:rPr>
              <w:t>Kwalifikacje i doświadczenie zawodowe wnioskodawcy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10FA6" w:rsidRPr="005734D9" w:rsidRDefault="00A10FA6" w:rsidP="001769AA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A10FA6" w:rsidRPr="005734D9" w:rsidTr="0033323A">
        <w:trPr>
          <w:trHeight w:val="398"/>
          <w:jc w:val="center"/>
        </w:trPr>
        <w:tc>
          <w:tcPr>
            <w:tcW w:w="3192" w:type="dxa"/>
          </w:tcPr>
          <w:p w:rsidR="003C2D7E" w:rsidRPr="005734D9" w:rsidRDefault="003C2D7E" w:rsidP="0013502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Preferowani są wnioskodawcy, którzy przedstawią dokumenty potwierdzające:</w:t>
            </w:r>
          </w:p>
          <w:p w:rsidR="0013502D" w:rsidRDefault="0013502D" w:rsidP="003C2D7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6" w:hanging="284"/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</w:pPr>
            <w:r w:rsidRPr="0013502D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lastRenderedPageBreak/>
              <w:t xml:space="preserve">posiadanie wiedzy </w:t>
            </w:r>
            <w:r w:rsidR="003C2D7E" w:rsidRPr="0013502D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 xml:space="preserve">w zakresie </w:t>
            </w:r>
            <w:r w:rsidR="00CB588C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podejmowanej</w:t>
            </w:r>
            <w:r w:rsidR="003C2D7E" w:rsidRPr="0013502D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 xml:space="preserve"> działalności </w:t>
            </w:r>
            <w:r w:rsidR="00CB588C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 xml:space="preserve">gospodarczej </w:t>
            </w:r>
            <w:r w:rsidR="003C2D7E" w:rsidRPr="0013502D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(certyfikaty, dyplomy ukończenia kursów, szkoleń, kierunków studiów etc. bezpośrednio związanych z planowaną do podjęcia działalnością</w:t>
            </w:r>
            <w:r w:rsidR="00CB588C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 xml:space="preserve"> gospodarczą</w:t>
            </w:r>
            <w:r w:rsidR="003C2D7E" w:rsidRPr="0013502D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);</w:t>
            </w:r>
          </w:p>
          <w:p w:rsidR="00A10FA6" w:rsidRPr="0013502D" w:rsidRDefault="003C2D7E" w:rsidP="003C2D7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6" w:hanging="284"/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</w:pPr>
            <w:r w:rsidRPr="0013502D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posiadanie doświadczenia zawodowego w zakresie </w:t>
            </w:r>
            <w:r w:rsidR="00CB588C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podejmowanej </w:t>
            </w:r>
            <w:r w:rsidRPr="0013502D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działalności </w:t>
            </w:r>
            <w:r w:rsidR="00CB588C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gospodarczej </w:t>
            </w:r>
            <w:r w:rsidRPr="0013502D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>(świadectwa pracy, umowy o pracę, cywilnoprawne, umowy wolontariackie itp. potwierdzające doświadczenie w danej branży)</w:t>
            </w:r>
          </w:p>
          <w:p w:rsidR="003C2D7E" w:rsidRPr="005734D9" w:rsidRDefault="003C2D7E" w:rsidP="003C2D7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0"/>
              </w:rPr>
            </w:pPr>
          </w:p>
          <w:p w:rsidR="00A10FA6" w:rsidRPr="0013502D" w:rsidRDefault="0013502D" w:rsidP="001350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Punkty</w:t>
            </w:r>
          </w:p>
          <w:p w:rsidR="003C2D7E" w:rsidRPr="00BB577E" w:rsidRDefault="00CB588C" w:rsidP="0070555D">
            <w:pPr>
              <w:ind w:left="276" w:hanging="276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18"/>
                <w:lang w:eastAsia="pl-PL"/>
              </w:rPr>
              <w:t>6</w:t>
            </w:r>
            <w:r w:rsidR="003C2D7E" w:rsidRPr="005734D9">
              <w:rPr>
                <w:rFonts w:ascii="Arial Narrow" w:eastAsiaTheme="minorEastAsia" w:hAnsi="Arial Narrow"/>
                <w:szCs w:val="18"/>
                <w:lang w:eastAsia="pl-PL"/>
              </w:rPr>
              <w:t xml:space="preserve"> -</w:t>
            </w:r>
            <w:r w:rsidR="003C2D7E" w:rsidRPr="005734D9">
              <w:rPr>
                <w:rFonts w:ascii="Arial Narrow" w:eastAsiaTheme="minorEastAsia" w:hAnsi="Arial Narrow"/>
                <w:sz w:val="18"/>
                <w:szCs w:val="18"/>
                <w:lang w:eastAsia="pl-PL"/>
              </w:rPr>
              <w:t xml:space="preserve"> </w:t>
            </w:r>
            <w:r w:rsidR="003C2D7E" w:rsidRPr="00BB577E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 xml:space="preserve">wnioskodawca </w:t>
            </w:r>
            <w:r w:rsidR="003C2D7E" w:rsidRPr="00BB577E"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  <w:t>przedstawił</w:t>
            </w:r>
            <w:r w:rsidR="003C2D7E" w:rsidRPr="00BB577E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3502D" w:rsidRPr="00BB577E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C2D7E" w:rsidRPr="00BB577E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dokumenty potwierdzające wiedzę </w:t>
            </w:r>
            <w:r w:rsidR="003C2D7E" w:rsidRPr="00BB577E"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  <w:t>i</w:t>
            </w:r>
            <w:r w:rsidR="003C2D7E" w:rsidRPr="00BB577E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doświadczenie zawodowe</w:t>
            </w:r>
          </w:p>
          <w:p w:rsidR="006D64DF" w:rsidRPr="00BB577E" w:rsidRDefault="00AD3AB2" w:rsidP="003C2D7E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3</w:t>
            </w:r>
            <w:r w:rsidR="003C2D7E" w:rsidRPr="005734D9">
              <w:rPr>
                <w:rFonts w:ascii="Arial Narrow" w:eastAsiaTheme="minorEastAsia" w:hAnsi="Arial Narrow" w:cs="Arial"/>
                <w:color w:val="000000"/>
                <w:sz w:val="24"/>
                <w:szCs w:val="18"/>
                <w:lang w:eastAsia="pl-PL"/>
              </w:rPr>
              <w:t xml:space="preserve"> </w:t>
            </w:r>
            <w:r w:rsidR="003C2D7E"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0555D" w:rsidRPr="00BB577E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wnioskodawca przedstawił</w:t>
            </w:r>
          </w:p>
          <w:p w:rsidR="003C2D7E" w:rsidRPr="00BB577E" w:rsidRDefault="003C2D7E" w:rsidP="0070555D">
            <w:pPr>
              <w:autoSpaceDE w:val="0"/>
              <w:autoSpaceDN w:val="0"/>
              <w:adjustRightInd w:val="0"/>
              <w:ind w:left="276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BB577E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dokumenty potwierdzające wiedzę</w:t>
            </w:r>
            <w:r w:rsidR="0070555D" w:rsidRPr="00BB577E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0555D" w:rsidRPr="00BB577E"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  <w:t xml:space="preserve">lub </w:t>
            </w:r>
            <w:r w:rsidRPr="00BB577E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doświadczenie zawodowe</w:t>
            </w:r>
          </w:p>
          <w:p w:rsidR="003C2D7E" w:rsidRPr="0070555D" w:rsidRDefault="003C2D7E" w:rsidP="0070555D">
            <w:pPr>
              <w:autoSpaceDE w:val="0"/>
              <w:autoSpaceDN w:val="0"/>
              <w:adjustRightInd w:val="0"/>
              <w:ind w:left="276" w:hanging="284"/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-  wnioskodawca</w:t>
            </w:r>
            <w:r w:rsidRPr="005734D9"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  <w:t xml:space="preserve">  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  <w:t xml:space="preserve">nie przedstawił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do</w:t>
            </w:r>
            <w:r w:rsidR="00F17522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kumentów potwierdzających wiedzy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ani </w:t>
            </w:r>
            <w:r w:rsidR="0013502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doświadczenia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zawodowe</w:t>
            </w:r>
            <w:r w:rsidR="0013502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go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10FA6" w:rsidRDefault="00A10FA6" w:rsidP="001769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20"/>
              </w:rPr>
            </w:pPr>
          </w:p>
          <w:p w:rsidR="001C6AED" w:rsidRPr="005734D9" w:rsidRDefault="001C6AED" w:rsidP="001769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2" w:type="dxa"/>
          </w:tcPr>
          <w:p w:rsidR="00A10FA6" w:rsidRPr="005734D9" w:rsidRDefault="00A10FA6" w:rsidP="001C6AED">
            <w:pPr>
              <w:rPr>
                <w:rFonts w:ascii="Arial Narrow" w:hAnsi="Arial Narrow"/>
                <w:b/>
                <w:bCs/>
                <w:szCs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lastRenderedPageBreak/>
              <w:t xml:space="preserve">Należy wskazać wymieniając  </w:t>
            </w:r>
            <w:r w:rsidR="006D64DF" w:rsidRPr="005734D9">
              <w:rPr>
                <w:rFonts w:ascii="Arial Narrow" w:hAnsi="Arial Narrow"/>
                <w:i/>
                <w:sz w:val="20"/>
              </w:rPr>
              <w:t>dokumenty potwierdzające posiadane  doświadczeni</w:t>
            </w:r>
            <w:r w:rsidR="001C6AED">
              <w:rPr>
                <w:rFonts w:ascii="Arial Narrow" w:hAnsi="Arial Narrow"/>
                <w:i/>
                <w:sz w:val="20"/>
              </w:rPr>
              <w:t xml:space="preserve">e zawodowe i/lub wiedzę w </w:t>
            </w:r>
            <w:r w:rsidR="001C6AED">
              <w:rPr>
                <w:rFonts w:ascii="Arial Narrow" w:hAnsi="Arial Narrow"/>
                <w:i/>
                <w:sz w:val="20"/>
              </w:rPr>
              <w:lastRenderedPageBreak/>
              <w:t>zakresie podejmowanej działalności gospodarczej</w:t>
            </w:r>
          </w:p>
        </w:tc>
        <w:tc>
          <w:tcPr>
            <w:tcW w:w="2005" w:type="dxa"/>
            <w:vAlign w:val="center"/>
          </w:tcPr>
          <w:p w:rsidR="006D64DF" w:rsidRPr="005734D9" w:rsidRDefault="006D64DF" w:rsidP="0013502D">
            <w:pPr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A10FA6" w:rsidRPr="005734D9" w:rsidRDefault="00A10FA6" w:rsidP="0013502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</w:tc>
      </w:tr>
      <w:tr w:rsidR="006D64DF" w:rsidRPr="005734D9" w:rsidTr="00C03BA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6D64DF" w:rsidRPr="005734D9" w:rsidRDefault="00AD3AB2" w:rsidP="006D64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5734D9">
              <w:rPr>
                <w:rFonts w:ascii="Arial Narrow" w:hAnsi="Arial Narrow" w:cs="Arial"/>
                <w:b/>
                <w:szCs w:val="20"/>
              </w:rPr>
              <w:lastRenderedPageBreak/>
              <w:t>Realizacja operacji z uwzględnieniem zasad ochrony środowiska naturalnego  i  klimatu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6D64DF" w:rsidRPr="005734D9" w:rsidRDefault="006D64DF" w:rsidP="00C03BA6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6D64DF" w:rsidRPr="005734D9" w:rsidTr="0033323A">
        <w:trPr>
          <w:trHeight w:val="398"/>
          <w:jc w:val="center"/>
        </w:trPr>
        <w:tc>
          <w:tcPr>
            <w:tcW w:w="3192" w:type="dxa"/>
          </w:tcPr>
          <w:p w:rsidR="00AD3AB2" w:rsidRPr="005734D9" w:rsidRDefault="00AD3AB2" w:rsidP="00AD3AB2">
            <w:pPr>
              <w:pStyle w:val="Default"/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</w:pPr>
            <w:r w:rsidRPr="005734D9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>Preferuje się operacje realizowane z wykorzystaniem metod/narzędzi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>/sprzętów/materiałów</w:t>
            </w:r>
            <w:r w:rsidRPr="005734D9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 xml:space="preserve"> pozytywnie wpływających na środowisko naturalne i jego poziom ochrony oraz na klimat</w:t>
            </w: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0"/>
                <w:szCs w:val="20"/>
                <w:lang w:eastAsia="pl-PL"/>
              </w:rPr>
              <w:t>Punkty</w:t>
            </w:r>
          </w:p>
          <w:p w:rsidR="00AD3AB2" w:rsidRPr="0070555D" w:rsidRDefault="00AD3AB2" w:rsidP="00261119">
            <w:pPr>
              <w:pStyle w:val="Default"/>
              <w:ind w:left="313" w:hanging="28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Theme="minorEastAsia" w:hAnsi="Arial Narrow"/>
                <w:b/>
                <w:szCs w:val="18"/>
                <w:lang w:eastAsia="pl-PL"/>
              </w:rPr>
              <w:t>3</w:t>
            </w:r>
            <w:r w:rsidR="006D64DF" w:rsidRPr="005734D9">
              <w:rPr>
                <w:rFonts w:ascii="Arial Narrow" w:eastAsiaTheme="minorEastAsia" w:hAnsi="Arial Narrow"/>
                <w:b/>
                <w:sz w:val="20"/>
                <w:szCs w:val="18"/>
                <w:lang w:eastAsia="pl-PL"/>
              </w:rPr>
              <w:t xml:space="preserve"> </w:t>
            </w:r>
            <w:r w:rsidR="0070555D">
              <w:rPr>
                <w:rFonts w:ascii="Arial Narrow" w:eastAsiaTheme="minorEastAsia" w:hAnsi="Arial Narrow"/>
                <w:sz w:val="18"/>
                <w:szCs w:val="18"/>
                <w:lang w:eastAsia="pl-PL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 xml:space="preserve">operacja </w:t>
            </w:r>
            <w:r w:rsidRPr="005734D9">
              <w:rPr>
                <w:rFonts w:ascii="Arial Narrow" w:hAnsi="Arial Narrow"/>
                <w:b/>
                <w:sz w:val="18"/>
                <w:szCs w:val="18"/>
              </w:rPr>
              <w:t xml:space="preserve">wykorzystuje </w:t>
            </w:r>
            <w:r w:rsidRPr="005734D9">
              <w:rPr>
                <w:rFonts w:ascii="Arial Narrow" w:hAnsi="Arial Narrow"/>
                <w:sz w:val="18"/>
                <w:szCs w:val="18"/>
              </w:rPr>
              <w:t>metody</w:t>
            </w:r>
            <w:r w:rsidR="00F17522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5734D9">
              <w:rPr>
                <w:rFonts w:ascii="Arial Narrow" w:hAnsi="Arial Narrow"/>
                <w:sz w:val="18"/>
                <w:szCs w:val="18"/>
              </w:rPr>
              <w:t>narzędzia</w:t>
            </w:r>
            <w:r w:rsidR="00F17522">
              <w:rPr>
                <w:rFonts w:ascii="Arial Narrow" w:hAnsi="Arial Narrow"/>
                <w:sz w:val="18"/>
                <w:szCs w:val="18"/>
              </w:rPr>
              <w:t>/sprzęty/</w:t>
            </w:r>
            <w:r>
              <w:rPr>
                <w:rFonts w:ascii="Arial Narrow" w:hAnsi="Arial Narrow"/>
                <w:sz w:val="18"/>
                <w:szCs w:val="18"/>
              </w:rPr>
              <w:t>materiały</w:t>
            </w:r>
            <w:r w:rsidRPr="005734D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korzystnie </w:t>
            </w:r>
            <w:r w:rsidRPr="005734D9">
              <w:rPr>
                <w:rFonts w:ascii="Arial Narrow" w:hAnsi="Arial Narrow"/>
                <w:sz w:val="18"/>
                <w:szCs w:val="18"/>
              </w:rPr>
              <w:t xml:space="preserve">wpływające na </w:t>
            </w:r>
          </w:p>
          <w:p w:rsidR="00AD3AB2" w:rsidRPr="0070555D" w:rsidRDefault="00AD3AB2" w:rsidP="00AD3AB2">
            <w:pPr>
              <w:pStyle w:val="Default"/>
              <w:ind w:firstLine="276"/>
              <w:rPr>
                <w:rFonts w:ascii="Arial Narrow" w:hAnsi="Arial Narrow"/>
                <w:sz w:val="20"/>
                <w:szCs w:val="18"/>
              </w:rPr>
            </w:pPr>
            <w:r w:rsidRPr="005734D9">
              <w:rPr>
                <w:rFonts w:ascii="Arial Narrow" w:hAnsi="Arial Narrow"/>
                <w:sz w:val="18"/>
                <w:szCs w:val="18"/>
              </w:rPr>
              <w:t>środowisko i klimat</w:t>
            </w:r>
          </w:p>
          <w:p w:rsidR="006D64DF" w:rsidRPr="0070555D" w:rsidRDefault="006D64DF" w:rsidP="00AD3AB2">
            <w:pPr>
              <w:autoSpaceDE w:val="0"/>
              <w:autoSpaceDN w:val="0"/>
              <w:adjustRightInd w:val="0"/>
              <w:ind w:left="313" w:hanging="313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5734D9">
              <w:rPr>
                <w:rFonts w:ascii="Arial Narrow" w:eastAsiaTheme="minorEastAsia" w:hAnsi="Arial Narrow" w:cs="Arial"/>
                <w:color w:val="000000"/>
                <w:szCs w:val="18"/>
                <w:lang w:eastAsia="pl-PL"/>
              </w:rPr>
              <w:t xml:space="preserve"> </w:t>
            </w:r>
            <w:r w:rsidR="0070555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="00AD3AB2" w:rsidRPr="005734D9">
              <w:rPr>
                <w:rFonts w:ascii="Arial Narrow" w:hAnsi="Arial Narrow"/>
                <w:sz w:val="18"/>
                <w:szCs w:val="18"/>
              </w:rPr>
              <w:t>operacja</w:t>
            </w:r>
            <w:r w:rsidR="00AD3AB2" w:rsidRPr="005734D9">
              <w:rPr>
                <w:rFonts w:ascii="Arial Narrow" w:hAnsi="Arial Narrow"/>
                <w:b/>
                <w:sz w:val="18"/>
                <w:szCs w:val="18"/>
              </w:rPr>
              <w:t xml:space="preserve"> nie ma wpływu </w:t>
            </w:r>
            <w:r w:rsidR="00AD3AB2" w:rsidRPr="005734D9">
              <w:rPr>
                <w:rFonts w:ascii="Arial Narrow" w:hAnsi="Arial Narrow"/>
                <w:sz w:val="18"/>
                <w:szCs w:val="18"/>
              </w:rPr>
              <w:t>na stan i</w:t>
            </w:r>
            <w:r w:rsidR="00AD3AB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D3AB2" w:rsidRPr="005734D9">
              <w:rPr>
                <w:rFonts w:ascii="Arial Narrow" w:hAnsi="Arial Narrow"/>
                <w:sz w:val="18"/>
                <w:szCs w:val="18"/>
              </w:rPr>
              <w:t>poziom ochrony środowiska  naturalnego</w:t>
            </w:r>
            <w:r w:rsidR="00AD3AB2">
              <w:rPr>
                <w:rFonts w:ascii="Arial Narrow" w:hAnsi="Arial Narrow"/>
                <w:sz w:val="18"/>
                <w:szCs w:val="18"/>
              </w:rPr>
              <w:t>. Wnioskodawca nie wykazał konkretnych działań w ramach realizacji operacji, ani planowanych do wykorzystania metod/narzędzi/sprzętów</w:t>
            </w:r>
            <w:r w:rsidR="00962D57">
              <w:rPr>
                <w:rFonts w:ascii="Arial Narrow" w:hAnsi="Arial Narrow"/>
                <w:sz w:val="18"/>
                <w:szCs w:val="18"/>
              </w:rPr>
              <w:t>/materiałów pozytywnie wpływających na środowisko naturalne i jego poziom ochrony oraz na klimat.</w:t>
            </w:r>
          </w:p>
          <w:p w:rsidR="001C6AED" w:rsidRPr="005734D9" w:rsidRDefault="001C6AED" w:rsidP="00C03BA6">
            <w:pPr>
              <w:pStyle w:val="Default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2" w:type="dxa"/>
          </w:tcPr>
          <w:p w:rsidR="00F17522" w:rsidRPr="00EC5C9D" w:rsidRDefault="00F17522" w:rsidP="00F1752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EC5C9D">
              <w:rPr>
                <w:rFonts w:ascii="Arial Narrow" w:hAnsi="Arial Narrow"/>
                <w:sz w:val="22"/>
                <w:szCs w:val="22"/>
              </w:rPr>
              <w:t xml:space="preserve">Wnioskodawca powinien wykazać rodzaj materiałów, sprzętu czy metody/narzędzia, które zastosuje podczas realizacji operacji lub/i  jakie konkretne działania podejmie w w/w zakresie w ramach realizacji operacji </w:t>
            </w:r>
            <w:r w:rsidRPr="00EC5C9D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"/>
            </w:r>
            <w:r w:rsidRPr="00EC5C9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D64DF" w:rsidRPr="005734D9" w:rsidRDefault="006D64DF" w:rsidP="00C03BA6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6D64DF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6D64DF" w:rsidRPr="005734D9" w:rsidRDefault="006D64DF" w:rsidP="0070555D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14"/>
              </w:rPr>
            </w:pPr>
          </w:p>
        </w:tc>
      </w:tr>
      <w:tr w:rsidR="006D64DF" w:rsidRPr="005734D9" w:rsidTr="00C03BA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6D64DF" w:rsidRPr="005734D9" w:rsidRDefault="00B16419" w:rsidP="006D64D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Innowacyjność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6D64DF" w:rsidRPr="005734D9" w:rsidRDefault="006D64DF" w:rsidP="00C03BA6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6D64DF" w:rsidRPr="005734D9" w:rsidTr="0033323A">
        <w:trPr>
          <w:jc w:val="center"/>
        </w:trPr>
        <w:tc>
          <w:tcPr>
            <w:tcW w:w="3192" w:type="dxa"/>
          </w:tcPr>
          <w:p w:rsidR="006D64DF" w:rsidRPr="005734D9" w:rsidRDefault="006D64DF" w:rsidP="00C03BA6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</w:p>
          <w:p w:rsidR="00C733D8" w:rsidRPr="005734D9" w:rsidRDefault="00C733D8" w:rsidP="00C733D8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 w:themeColor="text1"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i/>
                <w:color w:val="000000" w:themeColor="text1"/>
                <w:sz w:val="20"/>
                <w:szCs w:val="18"/>
                <w:lang w:eastAsia="pl-PL"/>
              </w:rPr>
              <w:t xml:space="preserve">Preferuje się operacje stosujące nowe metody i/lub </w:t>
            </w:r>
            <w:r>
              <w:rPr>
                <w:rFonts w:ascii="Arial Narrow" w:eastAsiaTheme="minorEastAsia" w:hAnsi="Arial Narrow" w:cs="Arial"/>
                <w:i/>
                <w:color w:val="000000" w:themeColor="text1"/>
                <w:sz w:val="20"/>
                <w:szCs w:val="18"/>
                <w:lang w:eastAsia="pl-PL"/>
              </w:rPr>
              <w:t>wprowadzające</w:t>
            </w:r>
            <w:r w:rsidRPr="005734D9">
              <w:rPr>
                <w:rFonts w:ascii="Arial Narrow" w:eastAsiaTheme="minorEastAsia" w:hAnsi="Arial Narrow" w:cs="Arial"/>
                <w:i/>
                <w:color w:val="000000" w:themeColor="text1"/>
                <w:sz w:val="20"/>
                <w:szCs w:val="18"/>
                <w:lang w:eastAsia="pl-PL"/>
              </w:rPr>
              <w:t xml:space="preserve"> nowe </w:t>
            </w:r>
            <w:r>
              <w:rPr>
                <w:rFonts w:ascii="Arial Narrow" w:eastAsiaTheme="minorEastAsia" w:hAnsi="Arial Narrow" w:cs="Arial"/>
                <w:i/>
                <w:color w:val="000000" w:themeColor="text1"/>
                <w:sz w:val="20"/>
                <w:szCs w:val="18"/>
                <w:lang w:eastAsia="pl-PL"/>
              </w:rPr>
              <w:t xml:space="preserve">rozwiązania: atrakcje/usługi </w:t>
            </w:r>
            <w:r w:rsidRPr="005734D9">
              <w:rPr>
                <w:rFonts w:ascii="Arial Narrow" w:eastAsiaTheme="minorEastAsia" w:hAnsi="Arial Narrow" w:cs="Arial"/>
                <w:i/>
                <w:color w:val="000000" w:themeColor="text1"/>
                <w:sz w:val="20"/>
                <w:szCs w:val="18"/>
                <w:lang w:eastAsia="pl-PL"/>
              </w:rPr>
              <w:t xml:space="preserve">na obszarze </w:t>
            </w:r>
            <w:r w:rsidR="00F17522">
              <w:rPr>
                <w:rFonts w:ascii="Arial Narrow" w:eastAsiaTheme="minorEastAsia" w:hAnsi="Arial Narrow" w:cs="Arial"/>
                <w:i/>
                <w:color w:val="000000" w:themeColor="text1"/>
                <w:sz w:val="20"/>
                <w:szCs w:val="18"/>
                <w:lang w:eastAsia="pl-PL"/>
              </w:rPr>
              <w:t xml:space="preserve">objętym </w:t>
            </w:r>
            <w:r w:rsidRPr="005734D9">
              <w:rPr>
                <w:rFonts w:ascii="Arial Narrow" w:eastAsiaTheme="minorEastAsia" w:hAnsi="Arial Narrow" w:cs="Arial"/>
                <w:i/>
                <w:color w:val="000000" w:themeColor="text1"/>
                <w:sz w:val="20"/>
                <w:szCs w:val="18"/>
                <w:lang w:eastAsia="pl-PL"/>
              </w:rPr>
              <w:t>LSR.</w:t>
            </w:r>
          </w:p>
          <w:p w:rsidR="00C733D8" w:rsidRPr="005734D9" w:rsidRDefault="00C733D8" w:rsidP="00C733D8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 w:themeColor="text1"/>
                <w:sz w:val="20"/>
                <w:szCs w:val="18"/>
                <w:lang w:eastAsia="pl-PL"/>
              </w:rPr>
            </w:pPr>
          </w:p>
          <w:p w:rsidR="00C733D8" w:rsidRPr="005734D9" w:rsidRDefault="00C733D8" w:rsidP="00C733D8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 w:themeColor="text1"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 w:themeColor="text1"/>
                <w:sz w:val="20"/>
                <w:szCs w:val="18"/>
                <w:lang w:eastAsia="pl-PL"/>
              </w:rPr>
              <w:t>Punkty</w:t>
            </w:r>
          </w:p>
          <w:p w:rsidR="00C733D8" w:rsidRPr="0070555D" w:rsidRDefault="00C733D8" w:rsidP="00C733D8">
            <w:pPr>
              <w:autoSpaceDE w:val="0"/>
              <w:autoSpaceDN w:val="0"/>
              <w:adjustRightInd w:val="0"/>
              <w:ind w:left="313" w:hanging="321"/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3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  <w:t xml:space="preserve">–  </w:t>
            </w:r>
            <w:r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operacja jest innowacyjna na obszarze co najmniej 1 z 8 gmin należą</w:t>
            </w:r>
            <w:r w:rsidR="00F17522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cej do obszaru działania LGD Mię</w:t>
            </w:r>
            <w:r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dzy Odrą a Bobrem</w:t>
            </w:r>
          </w:p>
          <w:p w:rsidR="00C733D8" w:rsidRPr="0070555D" w:rsidRDefault="00C733D8" w:rsidP="00C733D8">
            <w:pPr>
              <w:autoSpaceDE w:val="0"/>
              <w:autoSpaceDN w:val="0"/>
              <w:adjustRightInd w:val="0"/>
              <w:ind w:left="313" w:hanging="321"/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="001C0798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–  </w:t>
            </w:r>
            <w:r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operacja nie jest innowacyjna na terenie 1 z 8 gmin należą</w:t>
            </w:r>
            <w:r w:rsidR="00F17522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cej do obszaru działania LGD Mię</w:t>
            </w:r>
            <w:r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dzy Odrą a Bobrem</w:t>
            </w:r>
          </w:p>
          <w:p w:rsidR="006D64DF" w:rsidRPr="0070555D" w:rsidRDefault="006D64DF" w:rsidP="00AD3AB2">
            <w:pPr>
              <w:pStyle w:val="Default"/>
              <w:ind w:left="276" w:hanging="276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2" w:type="dxa"/>
          </w:tcPr>
          <w:p w:rsidR="006D64DF" w:rsidRPr="005734D9" w:rsidRDefault="006D64DF" w:rsidP="00C03BA6">
            <w:pPr>
              <w:jc w:val="both"/>
              <w:rPr>
                <w:rFonts w:ascii="Arial Narrow" w:hAnsi="Arial Narrow"/>
                <w:szCs w:val="14"/>
              </w:rPr>
            </w:pPr>
          </w:p>
          <w:p w:rsidR="00C733D8" w:rsidRPr="005734D9" w:rsidRDefault="00C733D8" w:rsidP="00C733D8">
            <w:pPr>
              <w:rPr>
                <w:rFonts w:ascii="Arial Narrow" w:hAnsi="Arial Narrow"/>
                <w:i/>
                <w:sz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>Należy  opisać:</w:t>
            </w:r>
          </w:p>
          <w:p w:rsidR="00C733D8" w:rsidRPr="005734D9" w:rsidRDefault="00C733D8" w:rsidP="00C733D8">
            <w:pPr>
              <w:rPr>
                <w:rFonts w:ascii="Arial Narrow" w:hAnsi="Arial Narrow"/>
                <w:i/>
                <w:sz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 xml:space="preserve">- jakie nowe metody i/lub </w:t>
            </w:r>
            <w:r w:rsidR="00F17522">
              <w:rPr>
                <w:rFonts w:ascii="Arial Narrow" w:hAnsi="Arial Narrow"/>
                <w:i/>
                <w:sz w:val="20"/>
              </w:rPr>
              <w:t>nowe rozw</w:t>
            </w:r>
            <w:r w:rsidR="001C6AED">
              <w:rPr>
                <w:rFonts w:ascii="Arial Narrow" w:hAnsi="Arial Narrow"/>
                <w:i/>
                <w:sz w:val="20"/>
              </w:rPr>
              <w:t xml:space="preserve">iązania zostaną wprowadzone na </w:t>
            </w:r>
            <w:r w:rsidR="001C6AED" w:rsidRPr="001C6AED">
              <w:rPr>
                <w:rFonts w:ascii="Arial Narrow" w:hAnsi="Arial Narrow"/>
                <w:i/>
                <w:sz w:val="20"/>
              </w:rPr>
              <w:t>obszarze co najmniej 1 z 8 gmin należącej do obszaru działania LGD Między Odrą a Bobrem</w:t>
            </w:r>
          </w:p>
          <w:p w:rsidR="001C6AED" w:rsidRDefault="00C733D8" w:rsidP="00C733D8">
            <w:pPr>
              <w:rPr>
                <w:rFonts w:ascii="Arial Narrow" w:hAnsi="Arial Narrow"/>
                <w:sz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>- jakie nowe atrakcje i/lub usługi zostaną wprowadzone na wskazany obszar w ramach operacji.</w:t>
            </w:r>
            <w:r w:rsidRPr="005734D9">
              <w:rPr>
                <w:rFonts w:ascii="Arial Narrow" w:hAnsi="Arial Narrow"/>
                <w:sz w:val="20"/>
              </w:rPr>
              <w:t xml:space="preserve"> </w:t>
            </w:r>
          </w:p>
          <w:p w:rsidR="001C6AED" w:rsidRPr="005734D9" w:rsidRDefault="001C6AED" w:rsidP="00C733D8">
            <w:pPr>
              <w:rPr>
                <w:rFonts w:ascii="Arial Narrow" w:hAnsi="Arial Narrow"/>
                <w:sz w:val="20"/>
              </w:rPr>
            </w:pPr>
          </w:p>
          <w:p w:rsidR="00C733D8" w:rsidRDefault="00C733D8" w:rsidP="00C733D8">
            <w:pPr>
              <w:rPr>
                <w:rFonts w:ascii="Arial Narrow" w:hAnsi="Arial Narrow"/>
                <w:i/>
                <w:sz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 xml:space="preserve">Należy odnieść się w szczególności do zakresu tematycznego przedsięwzięcia, w ramach którego ogłoszono nabór wniosków. Należy uzasadnić, w jaki sposób wnioskodawca zdobył informacje nt. </w:t>
            </w:r>
            <w:r w:rsidR="00F17522">
              <w:rPr>
                <w:rFonts w:ascii="Arial Narrow" w:hAnsi="Arial Narrow"/>
                <w:i/>
                <w:sz w:val="20"/>
              </w:rPr>
              <w:t xml:space="preserve">poziomu innowacyjności operacji </w:t>
            </w:r>
            <w:r w:rsidR="001C6AED">
              <w:rPr>
                <w:rFonts w:ascii="Arial Narrow" w:hAnsi="Arial Narrow"/>
                <w:i/>
                <w:sz w:val="20"/>
              </w:rPr>
              <w:t xml:space="preserve">na </w:t>
            </w:r>
            <w:r w:rsidR="001C6AED" w:rsidRPr="001C6AED">
              <w:rPr>
                <w:rFonts w:ascii="Arial Narrow" w:hAnsi="Arial Narrow"/>
                <w:i/>
                <w:sz w:val="20"/>
              </w:rPr>
              <w:t>obszarze co najmniej 1 z 8 gmin należącej do obszaru działania LGD Między Odrą a Bobrem</w:t>
            </w:r>
            <w:r w:rsidR="001C6AED">
              <w:rPr>
                <w:rFonts w:ascii="Arial Narrow" w:hAnsi="Arial Narrow"/>
                <w:i/>
                <w:sz w:val="20"/>
              </w:rPr>
              <w:t>.</w:t>
            </w:r>
          </w:p>
          <w:p w:rsidR="00F17522" w:rsidRDefault="00F17522" w:rsidP="00C733D8">
            <w:pPr>
              <w:rPr>
                <w:rFonts w:ascii="Arial Narrow" w:hAnsi="Arial Narrow"/>
                <w:i/>
                <w:sz w:val="20"/>
              </w:rPr>
            </w:pPr>
          </w:p>
          <w:p w:rsidR="001C6AED" w:rsidRDefault="001C6AED" w:rsidP="00C733D8">
            <w:pPr>
              <w:rPr>
                <w:rFonts w:ascii="Arial Narrow" w:hAnsi="Arial Narrow"/>
                <w:i/>
                <w:sz w:val="20"/>
              </w:rPr>
            </w:pPr>
          </w:p>
          <w:p w:rsidR="00F17522" w:rsidRPr="005734D9" w:rsidRDefault="00F17522" w:rsidP="00C733D8">
            <w:pPr>
              <w:rPr>
                <w:rFonts w:ascii="Arial Narrow" w:hAnsi="Arial Narrow"/>
                <w:i/>
                <w:sz w:val="20"/>
              </w:rPr>
            </w:pPr>
          </w:p>
          <w:p w:rsidR="006D64DF" w:rsidRPr="005734D9" w:rsidRDefault="006D64DF" w:rsidP="00C03BA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6D64DF" w:rsidRPr="005734D9" w:rsidRDefault="006D64DF" w:rsidP="0070555D">
            <w:pPr>
              <w:jc w:val="center"/>
              <w:rPr>
                <w:rFonts w:ascii="Arial Narrow" w:hAnsi="Arial Narrow"/>
                <w:i/>
                <w:sz w:val="20"/>
                <w:szCs w:val="14"/>
              </w:rPr>
            </w:pPr>
          </w:p>
          <w:p w:rsidR="006D64DF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6D64DF" w:rsidRPr="005734D9" w:rsidTr="00C03BA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6D64DF" w:rsidRPr="005734D9" w:rsidRDefault="00564676" w:rsidP="006D64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5734D9">
              <w:rPr>
                <w:rFonts w:ascii="Arial Narrow" w:hAnsi="Arial Narrow" w:cs="Arial"/>
                <w:b/>
                <w:bCs/>
                <w:sz w:val="24"/>
                <w:szCs w:val="20"/>
              </w:rPr>
              <w:t>Miejsce realizacji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6D64DF" w:rsidRPr="005734D9" w:rsidRDefault="006D64DF" w:rsidP="00C03BA6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6D64DF" w:rsidRPr="005734D9" w:rsidTr="0033323A">
        <w:trPr>
          <w:trHeight w:val="398"/>
          <w:jc w:val="center"/>
        </w:trPr>
        <w:tc>
          <w:tcPr>
            <w:tcW w:w="3192" w:type="dxa"/>
          </w:tcPr>
          <w:p w:rsidR="006D64DF" w:rsidRDefault="00564676" w:rsidP="00564676">
            <w:pPr>
              <w:autoSpaceDE w:val="0"/>
              <w:autoSpaceDN w:val="0"/>
              <w:adjustRightInd w:val="0"/>
              <w:ind w:hanging="8"/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Preferuje się operacje realizowane w m</w:t>
            </w:r>
            <w:r w:rsidRPr="005734D9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iejscowościach </w:t>
            </w:r>
            <w:r w:rsidRPr="005734D9">
              <w:rPr>
                <w:rFonts w:ascii="Arial Narrow" w:eastAsiaTheme="minorEastAsia" w:hAnsi="Arial Narrow" w:cs="Arial"/>
                <w:b/>
                <w:i/>
                <w:sz w:val="20"/>
                <w:szCs w:val="18"/>
                <w:lang w:eastAsia="pl-PL"/>
              </w:rPr>
              <w:t>do</w:t>
            </w:r>
            <w:r w:rsidRPr="005734D9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Arial"/>
                <w:b/>
                <w:i/>
                <w:sz w:val="20"/>
                <w:szCs w:val="18"/>
                <w:lang w:eastAsia="pl-PL"/>
              </w:rPr>
              <w:t>20</w:t>
            </w:r>
            <w:r w:rsidRPr="005734D9">
              <w:rPr>
                <w:rFonts w:ascii="Arial Narrow" w:eastAsiaTheme="minorEastAsia" w:hAnsi="Arial Narrow" w:cs="Arial"/>
                <w:b/>
                <w:i/>
                <w:sz w:val="20"/>
                <w:szCs w:val="18"/>
                <w:lang w:eastAsia="pl-PL"/>
              </w:rPr>
              <w:t>00</w:t>
            </w:r>
            <w:r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>mieszkańców</w:t>
            </w:r>
          </w:p>
          <w:p w:rsidR="00564676" w:rsidRDefault="00564676" w:rsidP="00C733D8">
            <w:pPr>
              <w:autoSpaceDE w:val="0"/>
              <w:autoSpaceDN w:val="0"/>
              <w:adjustRightInd w:val="0"/>
              <w:ind w:left="313" w:hanging="321"/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</w:pPr>
          </w:p>
          <w:p w:rsidR="00564676" w:rsidRPr="005734D9" w:rsidRDefault="00564676" w:rsidP="00564676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34D9">
              <w:rPr>
                <w:rFonts w:ascii="Arial Narrow" w:hAnsi="Arial Narrow"/>
                <w:b/>
                <w:bCs/>
                <w:sz w:val="20"/>
                <w:szCs w:val="20"/>
              </w:rPr>
              <w:t>Punkty</w:t>
            </w:r>
          </w:p>
          <w:p w:rsidR="00564676" w:rsidRPr="0070555D" w:rsidRDefault="00564676" w:rsidP="00AE0C79">
            <w:pPr>
              <w:pStyle w:val="Default"/>
              <w:ind w:left="31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18"/>
              </w:rPr>
              <w:t>5</w:t>
            </w:r>
            <w:r w:rsidR="00AE0C79"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="00AE0C79" w:rsidRPr="00AE0C79">
              <w:rPr>
                <w:rFonts w:ascii="Arial Narrow" w:hAnsi="Arial Narrow"/>
                <w:sz w:val="22"/>
                <w:szCs w:val="18"/>
              </w:rPr>
              <w:t>-</w:t>
            </w:r>
            <w:r w:rsidR="00AE0C79"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Pr="00BB577E">
              <w:rPr>
                <w:rFonts w:ascii="Arial Narrow" w:hAnsi="Arial Narrow"/>
                <w:sz w:val="18"/>
                <w:szCs w:val="18"/>
              </w:rPr>
              <w:t xml:space="preserve">realizacja </w:t>
            </w:r>
            <w:r w:rsidR="00BB577E">
              <w:rPr>
                <w:rFonts w:ascii="Arial Narrow" w:hAnsi="Arial Narrow"/>
                <w:sz w:val="18"/>
                <w:szCs w:val="18"/>
              </w:rPr>
              <w:t xml:space="preserve">operacji realizowana na terenie </w:t>
            </w:r>
            <w:r w:rsidRPr="00BB577E">
              <w:rPr>
                <w:rFonts w:ascii="Arial Narrow" w:hAnsi="Arial Narrow"/>
                <w:sz w:val="18"/>
                <w:szCs w:val="18"/>
              </w:rPr>
              <w:t>mi</w:t>
            </w:r>
            <w:r w:rsidRPr="00BB577E">
              <w:rPr>
                <w:rFonts w:ascii="Arial Narrow" w:hAnsi="Arial Narrow"/>
                <w:color w:val="auto"/>
                <w:sz w:val="18"/>
                <w:szCs w:val="18"/>
              </w:rPr>
              <w:t xml:space="preserve">ejscowości  </w:t>
            </w:r>
            <w:r w:rsidR="00BB577E">
              <w:rPr>
                <w:rFonts w:ascii="Arial Narrow" w:hAnsi="Arial Narrow"/>
                <w:b/>
                <w:color w:val="auto"/>
                <w:sz w:val="18"/>
                <w:szCs w:val="18"/>
              </w:rPr>
              <w:t>do 4</w:t>
            </w:r>
            <w:r w:rsidRPr="00BB577E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00 </w:t>
            </w:r>
            <w:r w:rsidRPr="00BB577E">
              <w:rPr>
                <w:rFonts w:ascii="Arial Narrow" w:hAnsi="Arial Narrow"/>
                <w:color w:val="auto"/>
                <w:sz w:val="18"/>
                <w:szCs w:val="18"/>
              </w:rPr>
              <w:t>mieszkańców</w:t>
            </w:r>
          </w:p>
          <w:p w:rsidR="00564676" w:rsidRPr="005734D9" w:rsidRDefault="00BB577E" w:rsidP="00564676">
            <w:pPr>
              <w:pStyle w:val="Default"/>
              <w:ind w:left="276" w:hanging="276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Cs w:val="18"/>
              </w:rPr>
              <w:t>4</w:t>
            </w:r>
            <w:r w:rsidR="00AE0C79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="00AE0C79" w:rsidRPr="00AE0C79">
              <w:rPr>
                <w:rFonts w:ascii="Arial Narrow" w:hAnsi="Arial Narrow"/>
                <w:color w:val="auto"/>
                <w:sz w:val="18"/>
                <w:szCs w:val="18"/>
              </w:rPr>
              <w:t>-</w:t>
            </w:r>
            <w:r w:rsidR="00AE0C79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Pr="00BB577E">
              <w:rPr>
                <w:rFonts w:ascii="Arial Narrow" w:hAnsi="Arial Narrow"/>
                <w:sz w:val="18"/>
                <w:szCs w:val="18"/>
              </w:rPr>
              <w:t xml:space="preserve">realizacja </w:t>
            </w:r>
            <w:r>
              <w:rPr>
                <w:rFonts w:ascii="Arial Narrow" w:hAnsi="Arial Narrow"/>
                <w:sz w:val="18"/>
                <w:szCs w:val="18"/>
              </w:rPr>
              <w:t xml:space="preserve">operacji realizowana na terenie </w:t>
            </w:r>
            <w:r w:rsidRPr="00BB577E">
              <w:rPr>
                <w:rFonts w:ascii="Arial Narrow" w:hAnsi="Arial Narrow"/>
                <w:sz w:val="18"/>
                <w:szCs w:val="18"/>
              </w:rPr>
              <w:t>mi</w:t>
            </w:r>
            <w:r w:rsidRPr="00BB577E">
              <w:rPr>
                <w:rFonts w:ascii="Arial Narrow" w:hAnsi="Arial Narrow"/>
                <w:color w:val="auto"/>
                <w:sz w:val="18"/>
                <w:szCs w:val="18"/>
              </w:rPr>
              <w:t xml:space="preserve">ejscowości  </w:t>
            </w:r>
            <w:r>
              <w:rPr>
                <w:rFonts w:ascii="Arial Narrow" w:hAnsi="Arial Narrow"/>
                <w:b/>
                <w:color w:val="auto"/>
                <w:sz w:val="18"/>
                <w:szCs w:val="18"/>
              </w:rPr>
              <w:t>do 4</w:t>
            </w:r>
            <w:r w:rsidRPr="00BB577E">
              <w:rPr>
                <w:rFonts w:ascii="Arial Narrow" w:hAnsi="Arial Narrow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="Arial Narrow" w:hAnsi="Arial Narrow"/>
                <w:b/>
                <w:color w:val="auto"/>
                <w:sz w:val="18"/>
                <w:szCs w:val="18"/>
              </w:rPr>
              <w:t>1 do 800</w:t>
            </w:r>
            <w:r w:rsidRPr="00BB577E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Pr="00BB577E">
              <w:rPr>
                <w:rFonts w:ascii="Arial Narrow" w:hAnsi="Arial Narrow"/>
                <w:color w:val="auto"/>
                <w:sz w:val="18"/>
                <w:szCs w:val="18"/>
              </w:rPr>
              <w:t>mieszkańców</w:t>
            </w:r>
          </w:p>
          <w:p w:rsidR="00BB577E" w:rsidRPr="005734D9" w:rsidRDefault="00BB577E" w:rsidP="00BB577E">
            <w:pPr>
              <w:pStyle w:val="Default"/>
              <w:ind w:left="276" w:hanging="276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Cs w:val="18"/>
              </w:rPr>
              <w:t>3</w:t>
            </w:r>
            <w:r w:rsidR="00AE0C79">
              <w:rPr>
                <w:rFonts w:ascii="Arial Narrow" w:hAnsi="Arial Narrow"/>
                <w:b/>
                <w:color w:val="auto"/>
                <w:sz w:val="28"/>
                <w:szCs w:val="18"/>
              </w:rPr>
              <w:t xml:space="preserve"> </w:t>
            </w:r>
            <w:r w:rsidR="00AE0C79" w:rsidRPr="00AE0C79">
              <w:rPr>
                <w:rFonts w:ascii="Arial Narrow" w:hAnsi="Arial Narrow"/>
                <w:color w:val="auto"/>
                <w:sz w:val="28"/>
                <w:szCs w:val="18"/>
              </w:rPr>
              <w:t>-</w:t>
            </w:r>
            <w:r w:rsidR="00AE0C79">
              <w:rPr>
                <w:rFonts w:ascii="Arial Narrow" w:hAnsi="Arial Narrow"/>
                <w:color w:val="auto"/>
                <w:sz w:val="16"/>
                <w:szCs w:val="18"/>
              </w:rPr>
              <w:t xml:space="preserve"> </w:t>
            </w:r>
            <w:r w:rsidRPr="00BB577E">
              <w:rPr>
                <w:rFonts w:ascii="Arial Narrow" w:hAnsi="Arial Narrow"/>
                <w:sz w:val="18"/>
                <w:szCs w:val="18"/>
              </w:rPr>
              <w:t xml:space="preserve">realizacja </w:t>
            </w:r>
            <w:r>
              <w:rPr>
                <w:rFonts w:ascii="Arial Narrow" w:hAnsi="Arial Narrow"/>
                <w:sz w:val="18"/>
                <w:szCs w:val="18"/>
              </w:rPr>
              <w:t xml:space="preserve">operacji realizowana na terenie </w:t>
            </w:r>
            <w:r w:rsidRPr="00BB577E">
              <w:rPr>
                <w:rFonts w:ascii="Arial Narrow" w:hAnsi="Arial Narrow"/>
                <w:sz w:val="18"/>
                <w:szCs w:val="18"/>
              </w:rPr>
              <w:t>mi</w:t>
            </w:r>
            <w:r w:rsidRPr="00BB577E">
              <w:rPr>
                <w:rFonts w:ascii="Arial Narrow" w:hAnsi="Arial Narrow"/>
                <w:color w:val="auto"/>
                <w:sz w:val="18"/>
                <w:szCs w:val="18"/>
              </w:rPr>
              <w:t xml:space="preserve">ejscowości  </w:t>
            </w:r>
            <w:r>
              <w:rPr>
                <w:rFonts w:ascii="Arial Narrow" w:hAnsi="Arial Narrow"/>
                <w:b/>
                <w:color w:val="auto"/>
                <w:sz w:val="18"/>
                <w:szCs w:val="18"/>
              </w:rPr>
              <w:t>do 8</w:t>
            </w:r>
            <w:r w:rsidRPr="00BB577E">
              <w:rPr>
                <w:rFonts w:ascii="Arial Narrow" w:hAnsi="Arial Narrow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="Arial Narrow" w:hAnsi="Arial Narrow"/>
                <w:b/>
                <w:color w:val="auto"/>
                <w:sz w:val="18"/>
                <w:szCs w:val="18"/>
              </w:rPr>
              <w:t>1 do 1200</w:t>
            </w:r>
            <w:r w:rsidRPr="00BB577E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Pr="00BB577E">
              <w:rPr>
                <w:rFonts w:ascii="Arial Narrow" w:hAnsi="Arial Narrow"/>
                <w:color w:val="auto"/>
                <w:sz w:val="18"/>
                <w:szCs w:val="18"/>
              </w:rPr>
              <w:t>mieszkańców</w:t>
            </w:r>
          </w:p>
          <w:p w:rsidR="00BB577E" w:rsidRDefault="00BB577E" w:rsidP="00BB577E">
            <w:pPr>
              <w:pStyle w:val="Default"/>
              <w:ind w:left="276" w:hanging="276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BB577E">
              <w:rPr>
                <w:rFonts w:ascii="Arial Narrow" w:hAnsi="Arial Narrow"/>
                <w:b/>
                <w:color w:val="auto"/>
              </w:rPr>
              <w:t>2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- </w:t>
            </w:r>
            <w:r w:rsidRPr="00BB577E">
              <w:rPr>
                <w:rFonts w:ascii="Arial Narrow" w:hAnsi="Arial Narrow"/>
                <w:sz w:val="18"/>
                <w:szCs w:val="18"/>
              </w:rPr>
              <w:t xml:space="preserve">realizacja </w:t>
            </w:r>
            <w:r>
              <w:rPr>
                <w:rFonts w:ascii="Arial Narrow" w:hAnsi="Arial Narrow"/>
                <w:sz w:val="18"/>
                <w:szCs w:val="18"/>
              </w:rPr>
              <w:t xml:space="preserve">operacji realizowana na terenie </w:t>
            </w:r>
            <w:r w:rsidRPr="00BB577E">
              <w:rPr>
                <w:rFonts w:ascii="Arial Narrow" w:hAnsi="Arial Narrow"/>
                <w:sz w:val="18"/>
                <w:szCs w:val="18"/>
              </w:rPr>
              <w:t>mi</w:t>
            </w:r>
            <w:r w:rsidRPr="00BB577E">
              <w:rPr>
                <w:rFonts w:ascii="Arial Narrow" w:hAnsi="Arial Narrow"/>
                <w:color w:val="auto"/>
                <w:sz w:val="18"/>
                <w:szCs w:val="18"/>
              </w:rPr>
              <w:t xml:space="preserve">ejscowości  </w:t>
            </w:r>
            <w:r>
              <w:rPr>
                <w:rFonts w:ascii="Arial Narrow" w:hAnsi="Arial Narrow"/>
                <w:b/>
                <w:color w:val="auto"/>
                <w:sz w:val="18"/>
                <w:szCs w:val="18"/>
              </w:rPr>
              <w:t>do 1201 do 1600</w:t>
            </w:r>
            <w:r w:rsidRPr="00BB577E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Pr="00BB577E">
              <w:rPr>
                <w:rFonts w:ascii="Arial Narrow" w:hAnsi="Arial Narrow"/>
                <w:color w:val="auto"/>
                <w:sz w:val="18"/>
                <w:szCs w:val="18"/>
              </w:rPr>
              <w:t>mieszkańców</w:t>
            </w:r>
          </w:p>
          <w:p w:rsidR="001C0798" w:rsidRDefault="00BB577E" w:rsidP="001C0798">
            <w:pPr>
              <w:pStyle w:val="Default"/>
              <w:ind w:left="276" w:hanging="276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BB577E">
              <w:rPr>
                <w:rFonts w:ascii="Arial Narrow" w:hAnsi="Arial Narrow"/>
                <w:b/>
                <w:color w:val="auto"/>
              </w:rPr>
              <w:t>1</w:t>
            </w:r>
            <w:r w:rsidR="001C0798">
              <w:rPr>
                <w:rFonts w:ascii="Arial Narrow" w:hAnsi="Arial Narrow"/>
                <w:b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- </w:t>
            </w:r>
            <w:r w:rsidRPr="00BB577E">
              <w:rPr>
                <w:rFonts w:ascii="Arial Narrow" w:hAnsi="Arial Narrow"/>
                <w:sz w:val="18"/>
                <w:szCs w:val="18"/>
              </w:rPr>
              <w:t xml:space="preserve">realizacja </w:t>
            </w:r>
            <w:r>
              <w:rPr>
                <w:rFonts w:ascii="Arial Narrow" w:hAnsi="Arial Narrow"/>
                <w:sz w:val="18"/>
                <w:szCs w:val="18"/>
              </w:rPr>
              <w:t xml:space="preserve">operacji realizowana na terenie </w:t>
            </w:r>
            <w:r w:rsidRPr="00BB577E">
              <w:rPr>
                <w:rFonts w:ascii="Arial Narrow" w:hAnsi="Arial Narrow"/>
                <w:sz w:val="18"/>
                <w:szCs w:val="18"/>
              </w:rPr>
              <w:t>mi</w:t>
            </w:r>
            <w:r w:rsidRPr="00BB577E">
              <w:rPr>
                <w:rFonts w:ascii="Arial Narrow" w:hAnsi="Arial Narrow"/>
                <w:color w:val="auto"/>
                <w:sz w:val="18"/>
                <w:szCs w:val="18"/>
              </w:rPr>
              <w:t xml:space="preserve">ejscowości  </w:t>
            </w:r>
            <w:r>
              <w:rPr>
                <w:rFonts w:ascii="Arial Narrow" w:hAnsi="Arial Narrow"/>
                <w:b/>
                <w:color w:val="auto"/>
                <w:sz w:val="18"/>
                <w:szCs w:val="18"/>
              </w:rPr>
              <w:t>do 1601 do 2000</w:t>
            </w:r>
            <w:r w:rsidRPr="00BB577E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Pr="00BB577E">
              <w:rPr>
                <w:rFonts w:ascii="Arial Narrow" w:hAnsi="Arial Narrow"/>
                <w:color w:val="auto"/>
                <w:sz w:val="18"/>
                <w:szCs w:val="18"/>
              </w:rPr>
              <w:t>mieszkańców</w:t>
            </w:r>
          </w:p>
          <w:p w:rsidR="00564676" w:rsidRPr="001C0798" w:rsidRDefault="001C0798" w:rsidP="001C0798">
            <w:pPr>
              <w:pStyle w:val="Default"/>
              <w:ind w:left="276" w:hanging="276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uto"/>
              </w:rPr>
              <w:t xml:space="preserve">0 </w:t>
            </w:r>
            <w:r w:rsidRPr="001C0798">
              <w:rPr>
                <w:rFonts w:ascii="Arial Narrow" w:hAnsi="Arial Narrow"/>
                <w:sz w:val="16"/>
                <w:szCs w:val="18"/>
              </w:rPr>
              <w:t>-</w:t>
            </w:r>
            <w:r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564676" w:rsidRPr="005734D9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BB577E" w:rsidRPr="001C0798">
              <w:rPr>
                <w:rFonts w:ascii="Arial Narrow" w:hAnsi="Arial Narrow"/>
                <w:sz w:val="18"/>
                <w:szCs w:val="18"/>
              </w:rPr>
              <w:t xml:space="preserve">realizacja operacji na terenie </w:t>
            </w:r>
            <w:r w:rsidR="00564676" w:rsidRPr="001C0798">
              <w:rPr>
                <w:rFonts w:ascii="Arial Narrow" w:hAnsi="Arial Narrow"/>
                <w:sz w:val="18"/>
                <w:szCs w:val="18"/>
              </w:rPr>
              <w:t xml:space="preserve">miejscowości </w:t>
            </w:r>
            <w:r w:rsidR="00BB577E" w:rsidRPr="001C0798">
              <w:rPr>
                <w:rFonts w:ascii="Arial Narrow" w:hAnsi="Arial Narrow"/>
                <w:b/>
                <w:sz w:val="18"/>
                <w:szCs w:val="18"/>
              </w:rPr>
              <w:t>powyżej 20</w:t>
            </w:r>
            <w:r w:rsidR="00564676" w:rsidRPr="001C0798">
              <w:rPr>
                <w:rFonts w:ascii="Arial Narrow" w:hAnsi="Arial Narrow"/>
                <w:b/>
                <w:sz w:val="18"/>
                <w:szCs w:val="18"/>
              </w:rPr>
              <w:t xml:space="preserve">00 </w:t>
            </w:r>
            <w:r w:rsidR="00564676" w:rsidRPr="001C0798">
              <w:rPr>
                <w:rFonts w:ascii="Arial Narrow" w:hAnsi="Arial Narrow"/>
                <w:sz w:val="18"/>
                <w:szCs w:val="18"/>
              </w:rPr>
              <w:t>mieszkańców</w:t>
            </w:r>
          </w:p>
          <w:p w:rsidR="00882BC0" w:rsidRDefault="00882BC0" w:rsidP="00BB577E">
            <w:pPr>
              <w:autoSpaceDE w:val="0"/>
              <w:autoSpaceDN w:val="0"/>
              <w:adjustRightInd w:val="0"/>
              <w:ind w:left="171" w:hanging="142"/>
              <w:rPr>
                <w:rFonts w:ascii="Arial Narrow" w:hAnsi="Arial Narrow"/>
                <w:b/>
                <w:bCs/>
                <w:szCs w:val="20"/>
              </w:rPr>
            </w:pPr>
          </w:p>
          <w:p w:rsidR="001C6AED" w:rsidRPr="005734D9" w:rsidRDefault="001C6AED" w:rsidP="00BB577E">
            <w:pPr>
              <w:autoSpaceDE w:val="0"/>
              <w:autoSpaceDN w:val="0"/>
              <w:adjustRightInd w:val="0"/>
              <w:ind w:left="171" w:hanging="142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2" w:type="dxa"/>
          </w:tcPr>
          <w:p w:rsidR="006D64DF" w:rsidRPr="005734D9" w:rsidRDefault="00E005DE" w:rsidP="00C03BA6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>Należy wymienić wszystkie miejscowości obj</w:t>
            </w:r>
            <w:r>
              <w:rPr>
                <w:rFonts w:ascii="Arial Narrow" w:hAnsi="Arial Narrow"/>
                <w:i/>
                <w:sz w:val="20"/>
              </w:rPr>
              <w:t xml:space="preserve">ęte projektem z podaniem nazwy </w:t>
            </w:r>
            <w:r w:rsidRPr="005734D9">
              <w:rPr>
                <w:rFonts w:ascii="Arial Narrow" w:hAnsi="Arial Narrow"/>
                <w:i/>
                <w:sz w:val="20"/>
              </w:rPr>
              <w:t>gmin/y</w:t>
            </w:r>
          </w:p>
          <w:p w:rsidR="006D64DF" w:rsidRPr="005734D9" w:rsidRDefault="006D64DF" w:rsidP="00C03BA6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6D64DF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6D64DF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</w:tc>
      </w:tr>
      <w:tr w:rsidR="00A10FA6" w:rsidRPr="005734D9" w:rsidTr="001769AA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A10FA6" w:rsidRPr="005734D9" w:rsidRDefault="000B1DE0" w:rsidP="00F1752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Okres zamieszkania na terenie działania LGD 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10FA6" w:rsidRPr="005734D9" w:rsidRDefault="00A10FA6" w:rsidP="001769AA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A10FA6" w:rsidRPr="005734D9" w:rsidTr="0033323A">
        <w:trPr>
          <w:trHeight w:val="398"/>
          <w:jc w:val="center"/>
        </w:trPr>
        <w:tc>
          <w:tcPr>
            <w:tcW w:w="3192" w:type="dxa"/>
          </w:tcPr>
          <w:p w:rsidR="000B1DE0" w:rsidRPr="00307296" w:rsidRDefault="000B1DE0" w:rsidP="000B1DE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307296">
              <w:rPr>
                <w:rFonts w:ascii="Arial Narrow" w:hAnsi="Arial Narrow" w:cs="Arial"/>
                <w:i/>
                <w:sz w:val="20"/>
              </w:rPr>
              <w:t>Preferuje się Wnioskodawców, którzy posiadają  zamieszkanie na obszarze działania LGD</w:t>
            </w:r>
            <w:r w:rsidRPr="00307296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7296">
              <w:rPr>
                <w:rFonts w:ascii="Arial Narrow" w:hAnsi="Arial Narrow" w:cs="Arial"/>
                <w:sz w:val="20"/>
              </w:rPr>
              <w:t>MOaB</w:t>
            </w:r>
            <w:proofErr w:type="spellEnd"/>
            <w:r w:rsidRPr="00307296">
              <w:rPr>
                <w:rFonts w:ascii="Arial Narrow" w:hAnsi="Arial Narrow" w:cs="Arial"/>
                <w:sz w:val="20"/>
              </w:rPr>
              <w:t xml:space="preserve"> potwierdzone meldunkiem.</w:t>
            </w:r>
          </w:p>
          <w:p w:rsidR="006D64DF" w:rsidRPr="005734D9" w:rsidRDefault="006D64DF" w:rsidP="006D64DF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</w:pPr>
          </w:p>
          <w:p w:rsidR="00261119" w:rsidRDefault="000B1DE0" w:rsidP="00261119">
            <w:pPr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  <w:t>Punkty</w:t>
            </w:r>
          </w:p>
          <w:p w:rsidR="006D64DF" w:rsidRPr="00261119" w:rsidRDefault="000B1DE0" w:rsidP="00261119">
            <w:pPr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</w:pPr>
            <w:r w:rsidRPr="000B1DE0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1C0798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B1DE0">
              <w:rPr>
                <w:rFonts w:ascii="Arial Narrow" w:hAnsi="Arial Narrow"/>
                <w:bCs/>
                <w:sz w:val="18"/>
                <w:szCs w:val="18"/>
              </w:rPr>
              <w:t>okres zameldowania powyżej 2 lat</w:t>
            </w:r>
          </w:p>
          <w:p w:rsidR="006D64DF" w:rsidRDefault="000B1DE0" w:rsidP="00261119">
            <w:pPr>
              <w:pStyle w:val="Default"/>
              <w:spacing w:line="276" w:lineRule="auto"/>
              <w:ind w:left="276" w:hanging="276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0B1DE0">
              <w:rPr>
                <w:rFonts w:ascii="Arial Narrow" w:hAnsi="Arial Narrow"/>
                <w:b/>
                <w:color w:val="auto"/>
              </w:rPr>
              <w:t>4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– okres zameldowania powyżej 1 roku do 2 lat</w:t>
            </w:r>
          </w:p>
          <w:p w:rsidR="000B1DE0" w:rsidRPr="0070555D" w:rsidRDefault="000B1DE0" w:rsidP="00261119">
            <w:pPr>
              <w:pStyle w:val="Default"/>
              <w:spacing w:line="276" w:lineRule="auto"/>
              <w:ind w:left="276" w:hanging="276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0B1DE0">
              <w:rPr>
                <w:rFonts w:ascii="Arial Narrow" w:hAnsi="Arial Narrow"/>
                <w:b/>
                <w:color w:val="auto"/>
              </w:rPr>
              <w:t>0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– okres zameldowania do 1 roku</w:t>
            </w:r>
          </w:p>
          <w:p w:rsidR="006D64DF" w:rsidRDefault="006D64DF" w:rsidP="006D64D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C6AED" w:rsidRPr="005734D9" w:rsidRDefault="001C6AED" w:rsidP="006D64D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10FA6" w:rsidRPr="005734D9" w:rsidRDefault="00A10FA6" w:rsidP="001769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2" w:type="dxa"/>
          </w:tcPr>
          <w:p w:rsidR="00A10FA6" w:rsidRPr="005734D9" w:rsidRDefault="00E005DE" w:rsidP="001C6AED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 xml:space="preserve">Należy </w:t>
            </w:r>
            <w:r>
              <w:rPr>
                <w:rFonts w:ascii="Arial Narrow" w:hAnsi="Arial Narrow"/>
                <w:i/>
                <w:sz w:val="20"/>
              </w:rPr>
              <w:t xml:space="preserve">przedstawić </w:t>
            </w:r>
            <w:r w:rsidR="001C6AED">
              <w:rPr>
                <w:rFonts w:ascii="Arial Narrow" w:hAnsi="Arial Narrow"/>
                <w:i/>
                <w:sz w:val="20"/>
              </w:rPr>
              <w:t>dokument</w:t>
            </w:r>
            <w:r w:rsidRPr="005734D9"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potwierdzając</w:t>
            </w:r>
            <w:r w:rsidR="001C6AED">
              <w:rPr>
                <w:rFonts w:ascii="Arial Narrow" w:hAnsi="Arial Narrow"/>
                <w:i/>
                <w:sz w:val="20"/>
              </w:rPr>
              <w:t xml:space="preserve">y </w:t>
            </w:r>
            <w:r w:rsidRPr="005734D9">
              <w:rPr>
                <w:rFonts w:ascii="Arial Narrow" w:hAnsi="Arial Narrow"/>
                <w:i/>
                <w:sz w:val="20"/>
              </w:rPr>
              <w:t xml:space="preserve">zameldowanie na terenie  </w:t>
            </w:r>
            <w:r w:rsidR="00F17522">
              <w:rPr>
                <w:rFonts w:ascii="Arial Narrow" w:hAnsi="Arial Narrow"/>
                <w:i/>
                <w:sz w:val="20"/>
              </w:rPr>
              <w:t xml:space="preserve">działania LGD </w:t>
            </w:r>
            <w:proofErr w:type="spellStart"/>
            <w:r w:rsidR="00F17522">
              <w:rPr>
                <w:rFonts w:ascii="Arial Narrow" w:hAnsi="Arial Narrow"/>
                <w:i/>
                <w:sz w:val="20"/>
              </w:rPr>
              <w:t>MOaB</w:t>
            </w:r>
            <w:proofErr w:type="spellEnd"/>
            <w:r w:rsidR="00F17522">
              <w:rPr>
                <w:rFonts w:ascii="Arial Narrow" w:hAnsi="Arial Narrow"/>
                <w:i/>
                <w:sz w:val="20"/>
              </w:rPr>
              <w:t>.</w:t>
            </w:r>
          </w:p>
        </w:tc>
        <w:tc>
          <w:tcPr>
            <w:tcW w:w="2005" w:type="dxa"/>
            <w:vAlign w:val="center"/>
          </w:tcPr>
          <w:p w:rsidR="006D64DF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A10FA6" w:rsidRPr="005734D9" w:rsidRDefault="00A10FA6" w:rsidP="0070555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</w:tc>
      </w:tr>
      <w:tr w:rsidR="00CE5093" w:rsidRPr="005734D9" w:rsidTr="00520E3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CE5093" w:rsidRPr="005734D9" w:rsidRDefault="00307296" w:rsidP="006D64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1A7ACF">
              <w:rPr>
                <w:rFonts w:ascii="Arial Narrow" w:hAnsi="Arial Narrow"/>
                <w:b/>
              </w:rPr>
              <w:lastRenderedPageBreak/>
              <w:t>Wysokość wnioskowanej pomocy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CE5093" w:rsidRPr="005734D9" w:rsidRDefault="00CE5093" w:rsidP="00520E36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CE5093" w:rsidRPr="005734D9" w:rsidTr="0033323A">
        <w:trPr>
          <w:trHeight w:val="398"/>
          <w:jc w:val="center"/>
        </w:trPr>
        <w:tc>
          <w:tcPr>
            <w:tcW w:w="3192" w:type="dxa"/>
          </w:tcPr>
          <w:p w:rsidR="00307296" w:rsidRDefault="00307296" w:rsidP="0030729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Preferuje się Wnioskodawców, którzy ubiegają się o dotację w wysokości niżej niż maksymalna kwota wnioskowanej pomocy</w:t>
            </w:r>
          </w:p>
          <w:p w:rsidR="00261119" w:rsidRDefault="00261119" w:rsidP="0030729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 w:val="20"/>
                <w:szCs w:val="18"/>
              </w:rPr>
            </w:pPr>
          </w:p>
          <w:p w:rsidR="00261119" w:rsidRPr="00261119" w:rsidRDefault="00261119" w:rsidP="0030729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261119">
              <w:rPr>
                <w:rFonts w:ascii="Arial Narrow" w:hAnsi="Arial Narrow" w:cs="Arial"/>
                <w:b/>
                <w:sz w:val="20"/>
                <w:szCs w:val="18"/>
              </w:rPr>
              <w:t>Punkty</w:t>
            </w:r>
          </w:p>
          <w:p w:rsidR="00307296" w:rsidRPr="00261119" w:rsidRDefault="00AB3234" w:rsidP="00E30C1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13" w:hanging="3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3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- </w:t>
            </w:r>
            <w:r w:rsidRPr="00261119">
              <w:rPr>
                <w:rFonts w:ascii="Arial Narrow" w:hAnsi="Arial Narrow" w:cs="Arial"/>
                <w:sz w:val="18"/>
                <w:szCs w:val="18"/>
              </w:rPr>
              <w:t>w</w:t>
            </w:r>
            <w:r w:rsidR="00307296" w:rsidRPr="00261119">
              <w:rPr>
                <w:rFonts w:ascii="Arial Narrow" w:hAnsi="Arial Narrow" w:cs="Arial"/>
                <w:sz w:val="18"/>
                <w:szCs w:val="18"/>
              </w:rPr>
              <w:t>nioskodawca ubiega się o dofinansowanie w wysokości 70 tys. zł</w:t>
            </w:r>
          </w:p>
          <w:p w:rsidR="00307296" w:rsidRPr="00261119" w:rsidRDefault="00307296" w:rsidP="0030729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76" w:hanging="276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461BA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r w:rsidR="00AB323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AB3234">
              <w:rPr>
                <w:rFonts w:ascii="Arial Narrow" w:hAnsi="Arial Narrow" w:cs="Arial"/>
                <w:sz w:val="20"/>
                <w:szCs w:val="18"/>
              </w:rPr>
              <w:t xml:space="preserve">- </w:t>
            </w:r>
            <w:r w:rsidR="00AB3234" w:rsidRPr="00261119"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261119">
              <w:rPr>
                <w:rFonts w:ascii="Arial Narrow" w:hAnsi="Arial Narrow" w:cs="Arial"/>
                <w:sz w:val="18"/>
                <w:szCs w:val="18"/>
              </w:rPr>
              <w:t>nioskodawca ubiega się o dofinansowanie w wysokości 100 tys. zł.</w:t>
            </w:r>
          </w:p>
          <w:p w:rsidR="00450190" w:rsidRPr="005734D9" w:rsidRDefault="00450190" w:rsidP="0045019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2" w:type="dxa"/>
          </w:tcPr>
          <w:p w:rsidR="00CE5093" w:rsidRPr="005734D9" w:rsidRDefault="00307296" w:rsidP="00450190">
            <w:pPr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Należy uzasadnić wnioskowaną wartość dotacji</w:t>
            </w:r>
          </w:p>
        </w:tc>
        <w:tc>
          <w:tcPr>
            <w:tcW w:w="2005" w:type="dxa"/>
            <w:vAlign w:val="center"/>
          </w:tcPr>
          <w:p w:rsidR="00CE5093" w:rsidRPr="005734D9" w:rsidRDefault="00CE5093" w:rsidP="001A7ACF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CE5093" w:rsidRPr="005734D9" w:rsidRDefault="00CE5093" w:rsidP="001A7ACF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</w:tc>
      </w:tr>
      <w:tr w:rsidR="001A7ACF" w:rsidRPr="005734D9" w:rsidTr="0033323A">
        <w:trPr>
          <w:trHeight w:val="398"/>
          <w:jc w:val="center"/>
        </w:trPr>
        <w:tc>
          <w:tcPr>
            <w:tcW w:w="7834" w:type="dxa"/>
            <w:gridSpan w:val="2"/>
          </w:tcPr>
          <w:p w:rsidR="001A7ACF" w:rsidRPr="001A7ACF" w:rsidRDefault="00261119" w:rsidP="001A7AC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Promocja obszaru działania LGD </w:t>
            </w:r>
            <w:proofErr w:type="spellStart"/>
            <w:r>
              <w:rPr>
                <w:rFonts w:ascii="Arial Narrow" w:hAnsi="Arial Narrow"/>
                <w:b/>
              </w:rPr>
              <w:t>MOaB</w:t>
            </w:r>
            <w:proofErr w:type="spellEnd"/>
            <w:r>
              <w:rPr>
                <w:rFonts w:ascii="Arial Narrow" w:hAnsi="Arial Narrow"/>
                <w:b/>
              </w:rPr>
              <w:t xml:space="preserve"> na którym będzie realizowana operacja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1A7ACF" w:rsidRPr="001A7ACF" w:rsidRDefault="001A7ACF" w:rsidP="001A7ACF">
            <w:pPr>
              <w:rPr>
                <w:rFonts w:ascii="Arial Narrow" w:hAnsi="Arial Narrow"/>
                <w:b/>
              </w:rPr>
            </w:pPr>
          </w:p>
        </w:tc>
      </w:tr>
      <w:tr w:rsidR="001A7ACF" w:rsidRPr="005734D9" w:rsidTr="0033323A">
        <w:trPr>
          <w:trHeight w:val="398"/>
          <w:jc w:val="center"/>
        </w:trPr>
        <w:tc>
          <w:tcPr>
            <w:tcW w:w="3192" w:type="dxa"/>
          </w:tcPr>
          <w:p w:rsidR="00B461BA" w:rsidRDefault="00261119" w:rsidP="006D64D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Preferowane będą wnioski, w których Wnioskodawca przewidzi działania związane z promocją obszaru działania LGD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18"/>
              </w:rPr>
              <w:t>M</w:t>
            </w:r>
            <w:r w:rsidR="001C6AED">
              <w:rPr>
                <w:rFonts w:ascii="Arial Narrow" w:hAnsi="Arial Narrow" w:cs="Arial"/>
                <w:i/>
                <w:sz w:val="20"/>
                <w:szCs w:val="18"/>
              </w:rPr>
              <w:t>O</w:t>
            </w:r>
            <w:r>
              <w:rPr>
                <w:rFonts w:ascii="Arial Narrow" w:hAnsi="Arial Narrow" w:cs="Arial"/>
                <w:i/>
                <w:sz w:val="20"/>
                <w:szCs w:val="18"/>
              </w:rPr>
              <w:t>a</w:t>
            </w:r>
            <w:r w:rsidR="00F17522">
              <w:rPr>
                <w:rFonts w:ascii="Arial Narrow" w:hAnsi="Arial Narrow" w:cs="Arial"/>
                <w:i/>
                <w:sz w:val="20"/>
                <w:szCs w:val="18"/>
              </w:rPr>
              <w:t>B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18"/>
              </w:rPr>
              <w:t>.</w:t>
            </w:r>
          </w:p>
          <w:p w:rsidR="00261119" w:rsidRDefault="00261119" w:rsidP="006D64D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</w:p>
          <w:p w:rsidR="00B461BA" w:rsidRPr="00261119" w:rsidRDefault="00B461BA" w:rsidP="006D64D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261119">
              <w:rPr>
                <w:rFonts w:ascii="Arial Narrow" w:hAnsi="Arial Narrow" w:cs="Arial"/>
                <w:b/>
                <w:sz w:val="20"/>
                <w:szCs w:val="18"/>
              </w:rPr>
              <w:t>Punkty</w:t>
            </w:r>
          </w:p>
          <w:p w:rsidR="00261119" w:rsidRDefault="00261119" w:rsidP="00B461BA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76" w:hanging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461BA" w:rsidRDefault="002B6FE9" w:rsidP="00B461BA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76" w:hanging="284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="00B461BA">
              <w:rPr>
                <w:rFonts w:ascii="Arial Narrow" w:hAnsi="Arial Narrow" w:cs="Arial"/>
                <w:b/>
                <w:i/>
                <w:sz w:val="20"/>
                <w:szCs w:val="18"/>
              </w:rPr>
              <w:t xml:space="preserve"> </w:t>
            </w:r>
            <w:r w:rsidR="00B461BA" w:rsidRPr="001C0798">
              <w:rPr>
                <w:rFonts w:ascii="Arial Narrow" w:hAnsi="Arial Narrow" w:cs="Arial"/>
                <w:i/>
                <w:sz w:val="20"/>
                <w:szCs w:val="18"/>
              </w:rPr>
              <w:t>–</w:t>
            </w:r>
            <w:r w:rsidR="00B461BA">
              <w:rPr>
                <w:rFonts w:ascii="Arial Narrow" w:hAnsi="Arial Narrow" w:cs="Arial"/>
                <w:b/>
                <w:i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</w:rPr>
              <w:t>w</w:t>
            </w:r>
            <w:r w:rsidR="00B461BA" w:rsidRPr="00B461BA">
              <w:rPr>
                <w:rFonts w:ascii="Arial Narrow" w:hAnsi="Arial Narrow" w:cs="Arial"/>
                <w:sz w:val="20"/>
                <w:szCs w:val="18"/>
              </w:rPr>
              <w:t xml:space="preserve">nioskodawca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przewidział działania promujące obszar LGD </w:t>
            </w:r>
            <w:proofErr w:type="spellStart"/>
            <w:r>
              <w:rPr>
                <w:rFonts w:ascii="Arial Narrow" w:hAnsi="Arial Narrow" w:cs="Arial"/>
                <w:sz w:val="20"/>
                <w:szCs w:val="18"/>
              </w:rPr>
              <w:t>MOaB</w:t>
            </w:r>
            <w:proofErr w:type="spellEnd"/>
          </w:p>
          <w:p w:rsidR="00D724D4" w:rsidRDefault="00D724D4" w:rsidP="00B461BA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76" w:hanging="284"/>
              <w:rPr>
                <w:rFonts w:ascii="Arial Narrow" w:hAnsi="Arial Narrow" w:cs="Arial"/>
                <w:sz w:val="20"/>
                <w:szCs w:val="18"/>
              </w:rPr>
            </w:pPr>
            <w:r w:rsidRPr="00D724D4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– wnioskodawca nie przewidział działań promujących obszar LGD </w:t>
            </w:r>
            <w:proofErr w:type="spellStart"/>
            <w:r>
              <w:rPr>
                <w:rFonts w:ascii="Arial Narrow" w:hAnsi="Arial Narrow" w:cs="Arial"/>
                <w:sz w:val="20"/>
                <w:szCs w:val="18"/>
              </w:rPr>
              <w:t>MOaB</w:t>
            </w:r>
            <w:proofErr w:type="spellEnd"/>
          </w:p>
          <w:p w:rsidR="00B461BA" w:rsidRPr="005734D9" w:rsidRDefault="00B461BA" w:rsidP="0030729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76" w:hanging="276"/>
              <w:rPr>
                <w:rFonts w:ascii="Arial Narrow" w:hAnsi="Arial Narrow" w:cs="Arial"/>
                <w:i/>
                <w:sz w:val="20"/>
                <w:szCs w:val="18"/>
              </w:rPr>
            </w:pPr>
          </w:p>
        </w:tc>
        <w:tc>
          <w:tcPr>
            <w:tcW w:w="4642" w:type="dxa"/>
          </w:tcPr>
          <w:p w:rsidR="001A7ACF" w:rsidRPr="005734D9" w:rsidRDefault="00107FE9" w:rsidP="001C6AED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Należy przedstawić </w:t>
            </w:r>
            <w:r w:rsidR="001C6AED">
              <w:rPr>
                <w:rFonts w:ascii="Arial Narrow" w:hAnsi="Arial Narrow"/>
                <w:i/>
                <w:sz w:val="20"/>
              </w:rPr>
              <w:t>planowane</w:t>
            </w:r>
            <w:r>
              <w:rPr>
                <w:rFonts w:ascii="Arial Narrow" w:hAnsi="Arial Narrow"/>
                <w:i/>
                <w:sz w:val="20"/>
              </w:rPr>
              <w:t xml:space="preserve"> działan</w:t>
            </w:r>
            <w:r w:rsidR="00F17522">
              <w:rPr>
                <w:rFonts w:ascii="Arial Narrow" w:hAnsi="Arial Narrow"/>
                <w:i/>
                <w:sz w:val="20"/>
              </w:rPr>
              <w:t xml:space="preserve">ia związane z promocją LGD </w:t>
            </w:r>
            <w:proofErr w:type="spellStart"/>
            <w:r w:rsidR="00F17522">
              <w:rPr>
                <w:rFonts w:ascii="Arial Narrow" w:hAnsi="Arial Narrow"/>
                <w:i/>
                <w:sz w:val="20"/>
              </w:rPr>
              <w:t>MOaB</w:t>
            </w:r>
            <w:proofErr w:type="spellEnd"/>
            <w:r w:rsidR="00F17522">
              <w:rPr>
                <w:rFonts w:ascii="Arial Narrow" w:hAnsi="Arial Narrow"/>
                <w:i/>
                <w:sz w:val="20"/>
              </w:rPr>
              <w:t>.</w:t>
            </w:r>
          </w:p>
        </w:tc>
        <w:tc>
          <w:tcPr>
            <w:tcW w:w="2005" w:type="dxa"/>
            <w:vAlign w:val="center"/>
          </w:tcPr>
          <w:p w:rsidR="001A7ACF" w:rsidRPr="005734D9" w:rsidRDefault="001A7ACF" w:rsidP="001A7ACF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  <w:bookmarkStart w:id="0" w:name="_GoBack"/>
            <w:bookmarkEnd w:id="0"/>
          </w:p>
        </w:tc>
      </w:tr>
    </w:tbl>
    <w:p w:rsidR="00A32036" w:rsidRPr="005734D9" w:rsidRDefault="00A32036" w:rsidP="00821A80">
      <w:pPr>
        <w:spacing w:after="0"/>
        <w:rPr>
          <w:rFonts w:ascii="Arial Narrow" w:hAnsi="Arial Narrow"/>
        </w:rPr>
      </w:pPr>
    </w:p>
    <w:p w:rsidR="007D39C1" w:rsidRPr="005734D9" w:rsidRDefault="007D39C1" w:rsidP="00821A80">
      <w:pPr>
        <w:spacing w:after="0"/>
        <w:rPr>
          <w:rFonts w:ascii="Arial Narrow" w:hAnsi="Arial Narrow"/>
        </w:rPr>
      </w:pPr>
    </w:p>
    <w:p w:rsidR="00821A80" w:rsidRPr="005734D9" w:rsidRDefault="00821A80" w:rsidP="00821A80">
      <w:pPr>
        <w:spacing w:after="0"/>
        <w:rPr>
          <w:rFonts w:ascii="Arial Narrow" w:hAnsi="Arial Narrow"/>
        </w:rPr>
      </w:pPr>
      <w:r w:rsidRPr="005734D9">
        <w:rPr>
          <w:rFonts w:ascii="Arial Narrow" w:hAnsi="Arial Narrow"/>
        </w:rPr>
        <w:t>………………………………………………..</w:t>
      </w:r>
    </w:p>
    <w:p w:rsidR="0040111B" w:rsidRDefault="00A624FB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  <w:r w:rsidRPr="005734D9">
        <w:rPr>
          <w:rFonts w:ascii="Arial Narrow" w:hAnsi="Arial Narrow"/>
          <w:i/>
          <w:sz w:val="20"/>
          <w:szCs w:val="20"/>
        </w:rPr>
        <w:t>[miejscowość, data]</w:t>
      </w:r>
      <w:r w:rsidR="0040111B">
        <w:rPr>
          <w:rFonts w:ascii="Arial Narrow" w:hAnsi="Arial Narrow"/>
          <w:i/>
          <w:sz w:val="20"/>
          <w:szCs w:val="20"/>
        </w:rPr>
        <w:t xml:space="preserve"> </w:t>
      </w:r>
    </w:p>
    <w:p w:rsidR="0040111B" w:rsidRDefault="0040111B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</w:p>
    <w:p w:rsidR="0040111B" w:rsidRDefault="0040111B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…………………………………………………….</w:t>
      </w:r>
    </w:p>
    <w:p w:rsidR="00821A80" w:rsidRPr="005734D9" w:rsidRDefault="00A624FB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  <w:r w:rsidRPr="005734D9">
        <w:rPr>
          <w:rFonts w:ascii="Arial Narrow" w:hAnsi="Arial Narrow"/>
          <w:i/>
          <w:sz w:val="20"/>
          <w:szCs w:val="20"/>
        </w:rPr>
        <w:t>[czytelny podpis</w:t>
      </w:r>
      <w:r w:rsidR="0040111B">
        <w:rPr>
          <w:rFonts w:ascii="Arial Narrow" w:hAnsi="Arial Narrow"/>
          <w:i/>
          <w:sz w:val="20"/>
          <w:szCs w:val="20"/>
        </w:rPr>
        <w:t xml:space="preserve"> i pieczęć</w:t>
      </w:r>
      <w:r w:rsidRPr="005734D9">
        <w:rPr>
          <w:rFonts w:ascii="Arial Narrow" w:hAnsi="Arial Narrow"/>
          <w:i/>
          <w:sz w:val="20"/>
          <w:szCs w:val="20"/>
        </w:rPr>
        <w:t>]</w:t>
      </w:r>
      <w:r w:rsidR="00821A80" w:rsidRPr="005734D9">
        <w:rPr>
          <w:rFonts w:ascii="Arial Narrow" w:hAnsi="Arial Narrow"/>
          <w:i/>
          <w:sz w:val="20"/>
          <w:szCs w:val="20"/>
        </w:rPr>
        <w:tab/>
      </w:r>
    </w:p>
    <w:sectPr w:rsidR="00821A80" w:rsidRPr="005734D9" w:rsidSect="00151367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A2" w:rsidRDefault="00836CA2" w:rsidP="003461CF">
      <w:pPr>
        <w:spacing w:after="0" w:line="240" w:lineRule="auto"/>
      </w:pPr>
      <w:r>
        <w:separator/>
      </w:r>
    </w:p>
  </w:endnote>
  <w:endnote w:type="continuationSeparator" w:id="0">
    <w:p w:rsidR="00836CA2" w:rsidRDefault="00836CA2" w:rsidP="003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DE" w:rsidRDefault="00F175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-142875</wp:posOffset>
          </wp:positionV>
          <wp:extent cx="683895" cy="431165"/>
          <wp:effectExtent l="19050" t="0" r="1905" b="0"/>
          <wp:wrapSquare wrapText="bothSides"/>
          <wp:docPr id="5" name="Obraz 4" descr="logo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0DE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4991627</wp:posOffset>
          </wp:positionH>
          <wp:positionV relativeFrom="paragraph">
            <wp:posOffset>-141952</wp:posOffset>
          </wp:positionV>
          <wp:extent cx="769620" cy="5035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30D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2645410</wp:posOffset>
          </wp:positionH>
          <wp:positionV relativeFrom="paragraph">
            <wp:posOffset>-144360</wp:posOffset>
          </wp:positionV>
          <wp:extent cx="458470" cy="434340"/>
          <wp:effectExtent l="0" t="0" r="0" b="0"/>
          <wp:wrapThrough wrapText="bothSides">
            <wp:wrapPolygon edited="0">
              <wp:start x="0" y="0"/>
              <wp:lineTo x="0" y="20842"/>
              <wp:lineTo x="20643" y="20842"/>
              <wp:lineTo x="2064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A2" w:rsidRDefault="00836CA2" w:rsidP="003461CF">
      <w:pPr>
        <w:spacing w:after="0" w:line="240" w:lineRule="auto"/>
      </w:pPr>
      <w:r>
        <w:separator/>
      </w:r>
    </w:p>
  </w:footnote>
  <w:footnote w:type="continuationSeparator" w:id="0">
    <w:p w:rsidR="00836CA2" w:rsidRDefault="00836CA2" w:rsidP="003461CF">
      <w:pPr>
        <w:spacing w:after="0" w:line="240" w:lineRule="auto"/>
      </w:pPr>
      <w:r>
        <w:continuationSeparator/>
      </w:r>
    </w:p>
  </w:footnote>
  <w:footnote w:id="1">
    <w:p w:rsidR="00F17522" w:rsidRDefault="00F17522" w:rsidP="00F17522">
      <w:pPr>
        <w:pStyle w:val="Tekstkomentarza"/>
        <w:spacing w:after="0"/>
      </w:pPr>
      <w:r>
        <w:rPr>
          <w:rStyle w:val="Odwoanieprzypisudolnego"/>
        </w:rPr>
        <w:footnoteRef/>
      </w:r>
      <w:r>
        <w:t xml:space="preserve"> Rozwiązania sprzyjające ochronie środowiska lub klimatu to m.in.:</w:t>
      </w:r>
    </w:p>
    <w:p w:rsidR="00F17522" w:rsidRDefault="00F17522" w:rsidP="00F17522">
      <w:pPr>
        <w:pStyle w:val="Tekstkomentarza"/>
        <w:spacing w:after="0"/>
      </w:pPr>
      <w:r>
        <w:t xml:space="preserve"> - zastosowanie w budownictwie materiałów termoizolacyjnych ,</w:t>
      </w:r>
    </w:p>
    <w:p w:rsidR="00F17522" w:rsidRDefault="00F17522" w:rsidP="00F17522">
      <w:pPr>
        <w:pStyle w:val="Tekstkomentarza"/>
        <w:spacing w:after="0"/>
      </w:pPr>
      <w:r>
        <w:t>- zakup energooszczędnych maszyn, urządzeń, narzędzi i sprzętów,</w:t>
      </w:r>
    </w:p>
    <w:p w:rsidR="00F17522" w:rsidRDefault="00F17522" w:rsidP="00F17522">
      <w:pPr>
        <w:pStyle w:val="Tekstkomentarza"/>
        <w:spacing w:after="0"/>
      </w:pPr>
      <w:r>
        <w:t xml:space="preserve"> - zastosowanie nowoczesnych technologii odzyskiwania ciepła,</w:t>
      </w:r>
    </w:p>
    <w:p w:rsidR="00F17522" w:rsidRDefault="00F17522" w:rsidP="00F17522">
      <w:pPr>
        <w:pStyle w:val="Tekstkomentarza"/>
        <w:spacing w:after="0"/>
      </w:pPr>
      <w:r>
        <w:t xml:space="preserve"> - zastosowanie alternatywnych źródeł energii, </w:t>
      </w:r>
    </w:p>
    <w:p w:rsidR="00F17522" w:rsidRDefault="00F17522" w:rsidP="00F17522">
      <w:pPr>
        <w:pStyle w:val="Tekstkomentarza"/>
        <w:spacing w:after="0"/>
      </w:pPr>
      <w:r>
        <w:t>- zastosowanie ekologicznych rozwiązań gospodarki odpadami,</w:t>
      </w:r>
    </w:p>
    <w:p w:rsidR="00F17522" w:rsidRDefault="00F17522" w:rsidP="00F17522">
      <w:pPr>
        <w:pStyle w:val="Tekstkomentarza"/>
        <w:spacing w:after="0"/>
      </w:pPr>
      <w:r>
        <w:t xml:space="preserve"> - zastosowanie ekologicznych materiałów.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BE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69C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05D3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446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6EFE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2076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020F"/>
    <w:multiLevelType w:val="hybridMultilevel"/>
    <w:tmpl w:val="05525C20"/>
    <w:lvl w:ilvl="0" w:tplc="2F94AFFC"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217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5520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0D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500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133F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76354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E49CE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D3D8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E54E2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17E4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4694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378C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46F25"/>
    <w:multiLevelType w:val="hybridMultilevel"/>
    <w:tmpl w:val="530E9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E522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306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A3E4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77C0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50AD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C62F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05A44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A4D1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0035A"/>
    <w:multiLevelType w:val="hybridMultilevel"/>
    <w:tmpl w:val="13F8636C"/>
    <w:lvl w:ilvl="0" w:tplc="ACC8038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87C62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B742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3488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F02BB"/>
    <w:multiLevelType w:val="hybridMultilevel"/>
    <w:tmpl w:val="F49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2"/>
  </w:num>
  <w:num w:numId="5">
    <w:abstractNumId w:val="1"/>
  </w:num>
  <w:num w:numId="6">
    <w:abstractNumId w:val="20"/>
  </w:num>
  <w:num w:numId="7">
    <w:abstractNumId w:val="17"/>
  </w:num>
  <w:num w:numId="8">
    <w:abstractNumId w:val="27"/>
  </w:num>
  <w:num w:numId="9">
    <w:abstractNumId w:val="5"/>
  </w:num>
  <w:num w:numId="10">
    <w:abstractNumId w:val="7"/>
  </w:num>
  <w:num w:numId="11">
    <w:abstractNumId w:val="16"/>
  </w:num>
  <w:num w:numId="12">
    <w:abstractNumId w:val="9"/>
  </w:num>
  <w:num w:numId="13">
    <w:abstractNumId w:val="26"/>
  </w:num>
  <w:num w:numId="14">
    <w:abstractNumId w:val="23"/>
  </w:num>
  <w:num w:numId="15">
    <w:abstractNumId w:val="15"/>
  </w:num>
  <w:num w:numId="16">
    <w:abstractNumId w:val="31"/>
  </w:num>
  <w:num w:numId="17">
    <w:abstractNumId w:val="30"/>
  </w:num>
  <w:num w:numId="18">
    <w:abstractNumId w:val="10"/>
  </w:num>
  <w:num w:numId="19">
    <w:abstractNumId w:val="25"/>
  </w:num>
  <w:num w:numId="20">
    <w:abstractNumId w:val="22"/>
  </w:num>
  <w:num w:numId="21">
    <w:abstractNumId w:val="18"/>
  </w:num>
  <w:num w:numId="22">
    <w:abstractNumId w:val="3"/>
  </w:num>
  <w:num w:numId="23">
    <w:abstractNumId w:val="4"/>
  </w:num>
  <w:num w:numId="24">
    <w:abstractNumId w:val="11"/>
  </w:num>
  <w:num w:numId="25">
    <w:abstractNumId w:val="29"/>
  </w:num>
  <w:num w:numId="26">
    <w:abstractNumId w:val="24"/>
  </w:num>
  <w:num w:numId="27">
    <w:abstractNumId w:val="14"/>
  </w:num>
  <w:num w:numId="28">
    <w:abstractNumId w:val="21"/>
  </w:num>
  <w:num w:numId="29">
    <w:abstractNumId w:val="8"/>
  </w:num>
  <w:num w:numId="30">
    <w:abstractNumId w:val="13"/>
  </w:num>
  <w:num w:numId="31">
    <w:abstractNumId w:val="12"/>
  </w:num>
  <w:num w:numId="32">
    <w:abstractNumId w:val="1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40CD"/>
    <w:rsid w:val="000360D1"/>
    <w:rsid w:val="00074B9A"/>
    <w:rsid w:val="0007745E"/>
    <w:rsid w:val="000937B4"/>
    <w:rsid w:val="000B1DE0"/>
    <w:rsid w:val="000B2D52"/>
    <w:rsid w:val="000B31C6"/>
    <w:rsid w:val="000E2FC7"/>
    <w:rsid w:val="000E7414"/>
    <w:rsid w:val="000F1CFC"/>
    <w:rsid w:val="000F4BA9"/>
    <w:rsid w:val="00107FE9"/>
    <w:rsid w:val="00125145"/>
    <w:rsid w:val="0013502D"/>
    <w:rsid w:val="00136702"/>
    <w:rsid w:val="001429F9"/>
    <w:rsid w:val="00151367"/>
    <w:rsid w:val="001740CD"/>
    <w:rsid w:val="00181772"/>
    <w:rsid w:val="00181E14"/>
    <w:rsid w:val="001A7ACF"/>
    <w:rsid w:val="001B3A3B"/>
    <w:rsid w:val="001C0798"/>
    <w:rsid w:val="001C6AED"/>
    <w:rsid w:val="00202B77"/>
    <w:rsid w:val="00217998"/>
    <w:rsid w:val="00220D13"/>
    <w:rsid w:val="0022379A"/>
    <w:rsid w:val="00261119"/>
    <w:rsid w:val="002722DD"/>
    <w:rsid w:val="002849F7"/>
    <w:rsid w:val="00286438"/>
    <w:rsid w:val="00297D95"/>
    <w:rsid w:val="002B6B9E"/>
    <w:rsid w:val="002B6FE9"/>
    <w:rsid w:val="002C39B5"/>
    <w:rsid w:val="002C53A0"/>
    <w:rsid w:val="00307296"/>
    <w:rsid w:val="00330FC6"/>
    <w:rsid w:val="0033323A"/>
    <w:rsid w:val="00340E31"/>
    <w:rsid w:val="003461CF"/>
    <w:rsid w:val="003A2969"/>
    <w:rsid w:val="003C2D7E"/>
    <w:rsid w:val="003C595D"/>
    <w:rsid w:val="003D3E25"/>
    <w:rsid w:val="003D3E75"/>
    <w:rsid w:val="0040111B"/>
    <w:rsid w:val="004061C6"/>
    <w:rsid w:val="004127AD"/>
    <w:rsid w:val="00413F60"/>
    <w:rsid w:val="00426ADB"/>
    <w:rsid w:val="00430874"/>
    <w:rsid w:val="0045012C"/>
    <w:rsid w:val="00450190"/>
    <w:rsid w:val="00452223"/>
    <w:rsid w:val="004730DE"/>
    <w:rsid w:val="0048029E"/>
    <w:rsid w:val="004803A0"/>
    <w:rsid w:val="004A34B3"/>
    <w:rsid w:val="004C2F3A"/>
    <w:rsid w:val="004D1BF7"/>
    <w:rsid w:val="00537674"/>
    <w:rsid w:val="00547535"/>
    <w:rsid w:val="00564676"/>
    <w:rsid w:val="005734D9"/>
    <w:rsid w:val="005D57FB"/>
    <w:rsid w:val="005F4320"/>
    <w:rsid w:val="0061308D"/>
    <w:rsid w:val="0061722C"/>
    <w:rsid w:val="006354FA"/>
    <w:rsid w:val="006359C7"/>
    <w:rsid w:val="00655AC4"/>
    <w:rsid w:val="00655EA3"/>
    <w:rsid w:val="006811A7"/>
    <w:rsid w:val="00687241"/>
    <w:rsid w:val="006A0EC8"/>
    <w:rsid w:val="006D64DF"/>
    <w:rsid w:val="006E1B6B"/>
    <w:rsid w:val="006F171D"/>
    <w:rsid w:val="0070035A"/>
    <w:rsid w:val="0070555D"/>
    <w:rsid w:val="00726B91"/>
    <w:rsid w:val="00743B89"/>
    <w:rsid w:val="0075250E"/>
    <w:rsid w:val="00791123"/>
    <w:rsid w:val="00793DBD"/>
    <w:rsid w:val="007A50EA"/>
    <w:rsid w:val="007A791A"/>
    <w:rsid w:val="007D0277"/>
    <w:rsid w:val="007D39C1"/>
    <w:rsid w:val="007E161C"/>
    <w:rsid w:val="007E757F"/>
    <w:rsid w:val="00813835"/>
    <w:rsid w:val="00821A80"/>
    <w:rsid w:val="00833E43"/>
    <w:rsid w:val="00836CA2"/>
    <w:rsid w:val="00856CD8"/>
    <w:rsid w:val="008825B1"/>
    <w:rsid w:val="00882BC0"/>
    <w:rsid w:val="0089374A"/>
    <w:rsid w:val="008D5BD0"/>
    <w:rsid w:val="008E21AB"/>
    <w:rsid w:val="008F555F"/>
    <w:rsid w:val="00926BE1"/>
    <w:rsid w:val="009275A4"/>
    <w:rsid w:val="009364C8"/>
    <w:rsid w:val="00962D57"/>
    <w:rsid w:val="0097568A"/>
    <w:rsid w:val="00977B20"/>
    <w:rsid w:val="00987431"/>
    <w:rsid w:val="009C7F52"/>
    <w:rsid w:val="009D5410"/>
    <w:rsid w:val="009E2E23"/>
    <w:rsid w:val="00A10FA6"/>
    <w:rsid w:val="00A25844"/>
    <w:rsid w:val="00A32036"/>
    <w:rsid w:val="00A32BF4"/>
    <w:rsid w:val="00A42AA5"/>
    <w:rsid w:val="00A6124E"/>
    <w:rsid w:val="00A624FB"/>
    <w:rsid w:val="00AA05D5"/>
    <w:rsid w:val="00AB3234"/>
    <w:rsid w:val="00AD3AB2"/>
    <w:rsid w:val="00AE0BE4"/>
    <w:rsid w:val="00AE0C79"/>
    <w:rsid w:val="00B16419"/>
    <w:rsid w:val="00B41464"/>
    <w:rsid w:val="00B461BA"/>
    <w:rsid w:val="00BB577E"/>
    <w:rsid w:val="00BB765F"/>
    <w:rsid w:val="00C109EE"/>
    <w:rsid w:val="00C1236F"/>
    <w:rsid w:val="00C555F3"/>
    <w:rsid w:val="00C60D3B"/>
    <w:rsid w:val="00C72596"/>
    <w:rsid w:val="00C733D8"/>
    <w:rsid w:val="00C86C24"/>
    <w:rsid w:val="00C93ADB"/>
    <w:rsid w:val="00CA01C2"/>
    <w:rsid w:val="00CA775D"/>
    <w:rsid w:val="00CB588C"/>
    <w:rsid w:val="00CC25E3"/>
    <w:rsid w:val="00CC541D"/>
    <w:rsid w:val="00CE5093"/>
    <w:rsid w:val="00D02546"/>
    <w:rsid w:val="00D10CE0"/>
    <w:rsid w:val="00D3692B"/>
    <w:rsid w:val="00D40269"/>
    <w:rsid w:val="00D724D4"/>
    <w:rsid w:val="00D8433E"/>
    <w:rsid w:val="00DB3F79"/>
    <w:rsid w:val="00DC522D"/>
    <w:rsid w:val="00E005DE"/>
    <w:rsid w:val="00E23FAA"/>
    <w:rsid w:val="00E30C14"/>
    <w:rsid w:val="00E34994"/>
    <w:rsid w:val="00E6311F"/>
    <w:rsid w:val="00E652C6"/>
    <w:rsid w:val="00E72A05"/>
    <w:rsid w:val="00E75A33"/>
    <w:rsid w:val="00E92467"/>
    <w:rsid w:val="00E94693"/>
    <w:rsid w:val="00EB7CC6"/>
    <w:rsid w:val="00F17522"/>
    <w:rsid w:val="00F46249"/>
    <w:rsid w:val="00F46693"/>
    <w:rsid w:val="00F46DE1"/>
    <w:rsid w:val="00F562CF"/>
    <w:rsid w:val="00F70FAA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B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1CF"/>
  </w:style>
  <w:style w:type="paragraph" w:customStyle="1" w:styleId="Tabela-Siatka2">
    <w:name w:val="Tabela - Siatka2"/>
    <w:rsid w:val="007A50E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F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175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3FD3-E20E-444D-9E85-8ED2E56F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25</cp:revision>
  <cp:lastPrinted>2021-12-29T10:29:00Z</cp:lastPrinted>
  <dcterms:created xsi:type="dcterms:W3CDTF">2021-12-28T12:32:00Z</dcterms:created>
  <dcterms:modified xsi:type="dcterms:W3CDTF">2021-12-29T10:58:00Z</dcterms:modified>
</cp:coreProperties>
</file>